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AF8B0" w14:textId="77777777" w:rsidR="00F62FCC" w:rsidRPr="0017673B" w:rsidRDefault="006C629C" w:rsidP="009D23D4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17673B">
        <w:rPr>
          <w:sz w:val="22"/>
          <w:szCs w:val="22"/>
        </w:rPr>
        <w:t xml:space="preserve">                                                       </w:t>
      </w:r>
      <w:r w:rsidR="00CC29FA" w:rsidRPr="0017673B">
        <w:rPr>
          <w:sz w:val="22"/>
          <w:szCs w:val="22"/>
        </w:rPr>
        <w:t xml:space="preserve">    </w:t>
      </w:r>
      <w:r w:rsidR="00CC29FA" w:rsidRPr="0017673B">
        <w:rPr>
          <w:b/>
          <w:sz w:val="22"/>
          <w:szCs w:val="22"/>
        </w:rPr>
        <w:t xml:space="preserve">ПРОЕКТ </w:t>
      </w:r>
      <w:r w:rsidR="00252D06" w:rsidRPr="0017673B">
        <w:rPr>
          <w:b/>
          <w:sz w:val="22"/>
          <w:szCs w:val="22"/>
        </w:rPr>
        <w:t>ДОГОВОР</w:t>
      </w:r>
      <w:r w:rsidR="00CC29FA" w:rsidRPr="0017673B">
        <w:rPr>
          <w:b/>
          <w:sz w:val="22"/>
          <w:szCs w:val="22"/>
        </w:rPr>
        <w:t>А</w:t>
      </w:r>
    </w:p>
    <w:p w14:paraId="56935B24" w14:textId="77777777" w:rsidR="00F62FCC" w:rsidRPr="0017673B" w:rsidRDefault="00626E92" w:rsidP="009D23D4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17673B">
        <w:rPr>
          <w:b/>
          <w:sz w:val="22"/>
          <w:szCs w:val="22"/>
        </w:rPr>
        <w:t xml:space="preserve">                                                           </w:t>
      </w:r>
      <w:r w:rsidR="00F62FCC" w:rsidRPr="0017673B">
        <w:rPr>
          <w:b/>
          <w:sz w:val="22"/>
          <w:szCs w:val="22"/>
        </w:rPr>
        <w:t>ПОСТАВКИ ПРОДУКЦИИ</w:t>
      </w:r>
      <w:r w:rsidR="006C629C" w:rsidRPr="0017673B">
        <w:rPr>
          <w:b/>
          <w:sz w:val="22"/>
          <w:szCs w:val="22"/>
        </w:rPr>
        <w:t xml:space="preserve"> №_______</w:t>
      </w:r>
    </w:p>
    <w:p w14:paraId="6E1C60CC" w14:textId="77777777" w:rsidR="00F62FCC" w:rsidRPr="0017673B" w:rsidRDefault="00F62FCC" w:rsidP="009D23D4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1BA6174" w14:textId="77777777" w:rsidR="00F62FCC" w:rsidRPr="0017673B" w:rsidRDefault="00F62FCC" w:rsidP="009D23D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г.</w:t>
      </w:r>
      <w:r w:rsidR="004778EB" w:rsidRPr="0017673B">
        <w:rPr>
          <w:rFonts w:ascii="Times New Roman" w:hAnsi="Times New Roman" w:cs="Times New Roman"/>
        </w:rPr>
        <w:t xml:space="preserve"> </w:t>
      </w:r>
      <w:r w:rsidRPr="0017673B">
        <w:rPr>
          <w:rFonts w:ascii="Times New Roman" w:hAnsi="Times New Roman" w:cs="Times New Roman"/>
        </w:rPr>
        <w:t xml:space="preserve">Кызыл                      </w:t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="00740DA4" w:rsidRPr="0017673B">
        <w:rPr>
          <w:rFonts w:ascii="Times New Roman" w:hAnsi="Times New Roman" w:cs="Times New Roman"/>
        </w:rPr>
        <w:t xml:space="preserve">      </w:t>
      </w:r>
      <w:r w:rsidR="00217164" w:rsidRPr="0017673B">
        <w:rPr>
          <w:rFonts w:ascii="Times New Roman" w:hAnsi="Times New Roman" w:cs="Times New Roman"/>
        </w:rPr>
        <w:t xml:space="preserve">  </w:t>
      </w:r>
      <w:r w:rsidR="00740DA4" w:rsidRPr="0017673B">
        <w:rPr>
          <w:rFonts w:ascii="Times New Roman" w:hAnsi="Times New Roman" w:cs="Times New Roman"/>
        </w:rPr>
        <w:t xml:space="preserve"> </w:t>
      </w:r>
      <w:r w:rsidR="00F674EB" w:rsidRPr="0017673B">
        <w:rPr>
          <w:rFonts w:ascii="Times New Roman" w:hAnsi="Times New Roman" w:cs="Times New Roman"/>
        </w:rPr>
        <w:t xml:space="preserve">                     </w:t>
      </w:r>
      <w:r w:rsidRPr="0017673B">
        <w:rPr>
          <w:rFonts w:ascii="Times New Roman" w:hAnsi="Times New Roman" w:cs="Times New Roman"/>
        </w:rPr>
        <w:t>"___" ___________ 20__ г.</w:t>
      </w:r>
    </w:p>
    <w:p w14:paraId="763975FB" w14:textId="77777777" w:rsidR="00183B19" w:rsidRPr="0017673B" w:rsidRDefault="00183B19" w:rsidP="009D23D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5700C08" w14:textId="77777777" w:rsidR="00F62FCC" w:rsidRPr="0017673B" w:rsidRDefault="00F62FCC" w:rsidP="009D23D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17673B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17673B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17673B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17673B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CC29FA" w:rsidRPr="0017673B">
        <w:rPr>
          <w:rFonts w:ascii="Times New Roman" w:hAnsi="Times New Roman" w:cs="Times New Roman"/>
          <w:bCs/>
        </w:rPr>
        <w:t>№ 00/191 от 16.12.2020</w:t>
      </w:r>
      <w:r w:rsidR="0059365B" w:rsidRPr="0017673B">
        <w:rPr>
          <w:rFonts w:ascii="Times New Roman" w:hAnsi="Times New Roman" w:cs="Times New Roman"/>
          <w:bCs/>
        </w:rPr>
        <w:t xml:space="preserve"> </w:t>
      </w:r>
      <w:r w:rsidR="00555E03" w:rsidRPr="0017673B">
        <w:rPr>
          <w:rFonts w:ascii="Times New Roman" w:hAnsi="Times New Roman" w:cs="Times New Roman"/>
          <w:bCs/>
        </w:rPr>
        <w:t>г</w:t>
      </w:r>
      <w:r w:rsidRPr="0017673B">
        <w:rPr>
          <w:rFonts w:ascii="Times New Roman" w:hAnsi="Times New Roman" w:cs="Times New Roman"/>
          <w:bCs/>
        </w:rPr>
        <w:t>.</w:t>
      </w:r>
      <w:r w:rsidRPr="0017673B">
        <w:rPr>
          <w:rFonts w:ascii="Times New Roman" w:eastAsia="Times New Roman" w:hAnsi="Times New Roman" w:cs="Times New Roman"/>
        </w:rPr>
        <w:t xml:space="preserve"> с одной стороны</w:t>
      </w:r>
      <w:r w:rsidR="00CC29FA" w:rsidRPr="0017673B">
        <w:rPr>
          <w:rFonts w:ascii="Times New Roman" w:eastAsia="Times New Roman" w:hAnsi="Times New Roman" w:cs="Times New Roman"/>
        </w:rPr>
        <w:t>,</w:t>
      </w:r>
      <w:r w:rsidRPr="0017673B">
        <w:rPr>
          <w:rFonts w:ascii="Times New Roman" w:eastAsia="Times New Roman" w:hAnsi="Times New Roman" w:cs="Times New Roman"/>
        </w:rPr>
        <w:t xml:space="preserve"> и</w:t>
      </w:r>
      <w:r w:rsidR="00616E2E" w:rsidRPr="0017673B">
        <w:rPr>
          <w:rFonts w:ascii="Times New Roman" w:eastAsia="Times New Roman" w:hAnsi="Times New Roman" w:cs="Times New Roman"/>
        </w:rPr>
        <w:t xml:space="preserve"> </w:t>
      </w:r>
      <w:r w:rsidR="00CC29FA" w:rsidRPr="0017673B">
        <w:rPr>
          <w:rFonts w:ascii="Times New Roman" w:eastAsia="Times New Roman" w:hAnsi="Times New Roman" w:cs="Times New Roman"/>
        </w:rPr>
        <w:t>__</w:t>
      </w:r>
      <w:r w:rsidR="00314808" w:rsidRPr="0017673B">
        <w:rPr>
          <w:rFonts w:ascii="Times New Roman" w:eastAsia="Times New Roman" w:hAnsi="Times New Roman" w:cs="Times New Roman"/>
        </w:rPr>
        <w:t>, именуемый</w:t>
      </w:r>
      <w:r w:rsidR="004778EB" w:rsidRPr="0017673B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17673B">
        <w:rPr>
          <w:rFonts w:ascii="Times New Roman" w:eastAsia="Times New Roman" w:hAnsi="Times New Roman" w:cs="Times New Roman"/>
          <w:b/>
          <w:bCs/>
        </w:rPr>
        <w:t>"Поставщик"</w:t>
      </w:r>
      <w:r w:rsidR="006C5121" w:rsidRPr="0017673B">
        <w:rPr>
          <w:rFonts w:ascii="Times New Roman" w:eastAsia="Times New Roman" w:hAnsi="Times New Roman" w:cs="Times New Roman"/>
        </w:rPr>
        <w:t xml:space="preserve"> в лице </w:t>
      </w:r>
      <w:r w:rsidR="00CC29FA" w:rsidRPr="0017673B">
        <w:rPr>
          <w:rFonts w:ascii="Times New Roman" w:eastAsia="Times New Roman" w:hAnsi="Times New Roman" w:cs="Times New Roman"/>
        </w:rPr>
        <w:t>__</w:t>
      </w:r>
      <w:r w:rsidR="006C5121" w:rsidRPr="0017673B">
        <w:rPr>
          <w:rFonts w:ascii="Times New Roman" w:eastAsia="Times New Roman" w:hAnsi="Times New Roman" w:cs="Times New Roman"/>
        </w:rPr>
        <w:t>, действующего</w:t>
      </w:r>
      <w:r w:rsidR="00314808" w:rsidRPr="0017673B">
        <w:rPr>
          <w:rFonts w:ascii="Times New Roman" w:eastAsia="Times New Roman" w:hAnsi="Times New Roman" w:cs="Times New Roman"/>
        </w:rPr>
        <w:t xml:space="preserve"> на ос</w:t>
      </w:r>
      <w:r w:rsidR="00616E2E" w:rsidRPr="0017673B">
        <w:rPr>
          <w:rFonts w:ascii="Times New Roman" w:eastAsia="Times New Roman" w:hAnsi="Times New Roman" w:cs="Times New Roman"/>
        </w:rPr>
        <w:t>нован</w:t>
      </w:r>
      <w:r w:rsidR="006C5121" w:rsidRPr="0017673B">
        <w:rPr>
          <w:rFonts w:ascii="Times New Roman" w:eastAsia="Times New Roman" w:hAnsi="Times New Roman" w:cs="Times New Roman"/>
        </w:rPr>
        <w:t xml:space="preserve">ии </w:t>
      </w:r>
      <w:r w:rsidR="00CC29FA" w:rsidRPr="0017673B">
        <w:rPr>
          <w:rFonts w:ascii="Times New Roman" w:eastAsia="Times New Roman" w:hAnsi="Times New Roman" w:cs="Times New Roman"/>
        </w:rPr>
        <w:t>__</w:t>
      </w:r>
      <w:r w:rsidR="004C16EE" w:rsidRPr="0017673B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17673B">
        <w:rPr>
          <w:rFonts w:ascii="Times New Roman" w:eastAsia="Times New Roman" w:hAnsi="Times New Roman" w:cs="Times New Roman"/>
        </w:rPr>
        <w:t>на основании решения конкурсной комиссии (Протокол №</w:t>
      </w:r>
      <w:r w:rsidR="00F674EB" w:rsidRPr="0017673B">
        <w:rPr>
          <w:rFonts w:ascii="Times New Roman" w:eastAsia="Times New Roman" w:hAnsi="Times New Roman" w:cs="Times New Roman"/>
        </w:rPr>
        <w:t xml:space="preserve"> </w:t>
      </w:r>
      <w:r w:rsidR="00CC29FA" w:rsidRPr="0017673B">
        <w:rPr>
          <w:rFonts w:ascii="Times New Roman" w:eastAsia="Times New Roman" w:hAnsi="Times New Roman" w:cs="Times New Roman"/>
        </w:rPr>
        <w:t>__</w:t>
      </w:r>
      <w:r w:rsidR="00F674EB" w:rsidRPr="0017673B">
        <w:rPr>
          <w:rFonts w:ascii="Times New Roman" w:eastAsia="Times New Roman" w:hAnsi="Times New Roman" w:cs="Times New Roman"/>
        </w:rPr>
        <w:t xml:space="preserve"> </w:t>
      </w:r>
      <w:r w:rsidR="00C30316" w:rsidRPr="0017673B">
        <w:rPr>
          <w:rFonts w:ascii="Times New Roman" w:eastAsia="Times New Roman" w:hAnsi="Times New Roman" w:cs="Times New Roman"/>
        </w:rPr>
        <w:t>г.)</w:t>
      </w:r>
      <w:r w:rsidR="004C16EE" w:rsidRPr="0017673B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17673B">
        <w:rPr>
          <w:rFonts w:ascii="Times New Roman" w:eastAsia="Times New Roman" w:hAnsi="Times New Roman" w:cs="Times New Roman"/>
        </w:rPr>
        <w:t xml:space="preserve">: </w:t>
      </w:r>
    </w:p>
    <w:p w14:paraId="068A4D7A" w14:textId="77777777" w:rsidR="00F62FCC" w:rsidRPr="0017673B" w:rsidRDefault="00F62FCC" w:rsidP="009D23D4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Предмет договора</w:t>
      </w:r>
    </w:p>
    <w:p w14:paraId="02CAE823" w14:textId="77777777" w:rsidR="00EB0BEC" w:rsidRPr="00EB0BEC" w:rsidRDefault="00F62FCC" w:rsidP="009D23D4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356B2D" w:rsidRPr="0017673B">
        <w:rPr>
          <w:rFonts w:ascii="Times New Roman" w:hAnsi="Times New Roman" w:cs="Times New Roman"/>
          <w:lang w:eastAsia="en-US"/>
        </w:rPr>
        <w:t xml:space="preserve"> </w:t>
      </w:r>
      <w:r w:rsidR="00EB0BEC">
        <w:rPr>
          <w:rFonts w:ascii="Times New Roman" w:eastAsia="Calibri" w:hAnsi="Times New Roman" w:cs="Times New Roman"/>
          <w:bCs/>
          <w:lang w:eastAsia="en-US"/>
        </w:rPr>
        <w:t>передвижную электролабораторию</w:t>
      </w:r>
      <w:r w:rsidR="00EB0BEC" w:rsidRPr="00EB0BEC">
        <w:rPr>
          <w:rFonts w:ascii="Times New Roman" w:eastAsia="Calibri" w:hAnsi="Times New Roman" w:cs="Times New Roman"/>
          <w:bCs/>
          <w:lang w:eastAsia="en-US"/>
        </w:rPr>
        <w:t xml:space="preserve"> ППУ</w:t>
      </w:r>
      <w:r w:rsidR="00DA0315" w:rsidRPr="0017673B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17673B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C29FA" w:rsidRPr="0017673B">
        <w:rPr>
          <w:rFonts w:ascii="Times New Roman" w:hAnsi="Times New Roman" w:cs="Times New Roman"/>
        </w:rPr>
        <w:t xml:space="preserve"> Технические характеристики и требования</w:t>
      </w:r>
      <w:r w:rsidR="00866B9E">
        <w:rPr>
          <w:rFonts w:ascii="Times New Roman" w:hAnsi="Times New Roman" w:cs="Times New Roman"/>
        </w:rPr>
        <w:t xml:space="preserve"> (</w:t>
      </w:r>
      <w:r w:rsidR="00866B9E" w:rsidRPr="00866B9E">
        <w:rPr>
          <w:rFonts w:ascii="Times New Roman" w:hAnsi="Times New Roman" w:cs="Times New Roman"/>
        </w:rPr>
        <w:t>Общие технические характеристики</w:t>
      </w:r>
      <w:r w:rsidR="00866B9E">
        <w:rPr>
          <w:rFonts w:ascii="Times New Roman" w:hAnsi="Times New Roman" w:cs="Times New Roman"/>
        </w:rPr>
        <w:t>)</w:t>
      </w:r>
      <w:r w:rsidR="00AB38B0">
        <w:rPr>
          <w:rFonts w:ascii="Times New Roman" w:hAnsi="Times New Roman" w:cs="Times New Roman"/>
        </w:rPr>
        <w:t xml:space="preserve"> </w:t>
      </w:r>
      <w:r w:rsidR="00CC29FA" w:rsidRPr="0017673B">
        <w:rPr>
          <w:rFonts w:ascii="Times New Roman" w:hAnsi="Times New Roman" w:cs="Times New Roman"/>
        </w:rPr>
        <w:t>представлены в Приложении № 3, которое является неотъемлемой частью настоящего Договора</w:t>
      </w:r>
      <w:r w:rsidR="00EB0BEC">
        <w:rPr>
          <w:rFonts w:ascii="Times New Roman" w:hAnsi="Times New Roman" w:cs="Times New Roman"/>
        </w:rPr>
        <w:t>.</w:t>
      </w:r>
    </w:p>
    <w:p w14:paraId="3D383DA3" w14:textId="77777777" w:rsidR="00775B5E" w:rsidRPr="0017673B" w:rsidRDefault="00616E2E" w:rsidP="009D23D4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 </w:t>
      </w:r>
      <w:r w:rsidR="00F62FCC" w:rsidRPr="0017673B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31A17587" w14:textId="77777777" w:rsidR="00F62FCC" w:rsidRPr="0017673B" w:rsidRDefault="00F62FCC" w:rsidP="009D23D4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Цена и порядок расчётов</w:t>
      </w:r>
    </w:p>
    <w:p w14:paraId="1A268853" w14:textId="77777777" w:rsidR="00F62FCC" w:rsidRPr="0017673B" w:rsidRDefault="00974D2D" w:rsidP="009D23D4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 </w:t>
      </w:r>
      <w:r w:rsidR="00555E03" w:rsidRPr="0017673B">
        <w:rPr>
          <w:sz w:val="22"/>
          <w:szCs w:val="22"/>
        </w:rPr>
        <w:t>Цена на</w:t>
      </w:r>
      <w:r w:rsidR="004778EB" w:rsidRPr="0017673B">
        <w:rPr>
          <w:sz w:val="22"/>
          <w:szCs w:val="22"/>
        </w:rPr>
        <w:t>стоящего Договора</w:t>
      </w:r>
      <w:r w:rsidRPr="0017673B">
        <w:rPr>
          <w:sz w:val="22"/>
          <w:szCs w:val="22"/>
        </w:rPr>
        <w:t xml:space="preserve"> без НДС</w:t>
      </w:r>
      <w:r w:rsidR="004778EB" w:rsidRPr="0017673B">
        <w:rPr>
          <w:sz w:val="22"/>
          <w:szCs w:val="22"/>
        </w:rPr>
        <w:t xml:space="preserve"> </w:t>
      </w:r>
      <w:r w:rsidR="00555E03" w:rsidRPr="0017673B">
        <w:rPr>
          <w:sz w:val="22"/>
          <w:szCs w:val="22"/>
        </w:rPr>
        <w:t>составляет</w:t>
      </w:r>
      <w:r w:rsidR="006C629C" w:rsidRPr="0017673B">
        <w:rPr>
          <w:sz w:val="22"/>
          <w:szCs w:val="22"/>
        </w:rPr>
        <w:t xml:space="preserve">: </w:t>
      </w:r>
      <w:r w:rsidR="00807C59">
        <w:rPr>
          <w:rFonts w:eastAsia="Calibri"/>
          <w:sz w:val="22"/>
          <w:szCs w:val="22"/>
          <w:lang w:eastAsia="en-US"/>
        </w:rPr>
        <w:t>__</w:t>
      </w:r>
      <w:r w:rsidR="00356B2D" w:rsidRPr="0017673B">
        <w:rPr>
          <w:sz w:val="22"/>
          <w:szCs w:val="22"/>
        </w:rPr>
        <w:t xml:space="preserve"> </w:t>
      </w:r>
      <w:r w:rsidR="00592AB5" w:rsidRPr="0017673B">
        <w:rPr>
          <w:sz w:val="22"/>
          <w:szCs w:val="22"/>
        </w:rPr>
        <w:t>(</w:t>
      </w:r>
      <w:r w:rsidR="00AF5E79" w:rsidRPr="0017673B">
        <w:rPr>
          <w:sz w:val="22"/>
          <w:szCs w:val="22"/>
        </w:rPr>
        <w:t xml:space="preserve">) </w:t>
      </w:r>
      <w:r w:rsidR="00555E03" w:rsidRPr="0017673B">
        <w:rPr>
          <w:sz w:val="22"/>
          <w:szCs w:val="22"/>
        </w:rPr>
        <w:t>рубл</w:t>
      </w:r>
      <w:r w:rsidR="007D5AA1" w:rsidRPr="0017673B">
        <w:rPr>
          <w:sz w:val="22"/>
          <w:szCs w:val="22"/>
        </w:rPr>
        <w:t>ей</w:t>
      </w:r>
      <w:r w:rsidR="003F61E8" w:rsidRPr="0017673B">
        <w:rPr>
          <w:sz w:val="22"/>
          <w:szCs w:val="22"/>
        </w:rPr>
        <w:t>,</w:t>
      </w:r>
      <w:r w:rsidR="00555E03" w:rsidRPr="0017673B">
        <w:rPr>
          <w:sz w:val="22"/>
          <w:szCs w:val="22"/>
        </w:rPr>
        <w:t xml:space="preserve"> </w:t>
      </w:r>
      <w:r w:rsidR="00CC29FA" w:rsidRPr="0017673B">
        <w:rPr>
          <w:sz w:val="22"/>
          <w:szCs w:val="22"/>
        </w:rPr>
        <w:t>_</w:t>
      </w:r>
      <w:r w:rsidR="00555E03" w:rsidRPr="0017673B">
        <w:rPr>
          <w:sz w:val="22"/>
          <w:szCs w:val="22"/>
        </w:rPr>
        <w:t xml:space="preserve"> копе</w:t>
      </w:r>
      <w:r w:rsidR="00CC29FA" w:rsidRPr="0017673B">
        <w:rPr>
          <w:sz w:val="22"/>
          <w:szCs w:val="22"/>
        </w:rPr>
        <w:t>ек</w:t>
      </w:r>
      <w:r w:rsidRPr="0017673B">
        <w:rPr>
          <w:sz w:val="22"/>
          <w:szCs w:val="22"/>
        </w:rPr>
        <w:t xml:space="preserve">. </w:t>
      </w:r>
      <w:proofErr w:type="gramStart"/>
      <w:r w:rsidRPr="0017673B">
        <w:rPr>
          <w:sz w:val="22"/>
          <w:szCs w:val="22"/>
        </w:rPr>
        <w:t>Кроме того</w:t>
      </w:r>
      <w:proofErr w:type="gramEnd"/>
      <w:r w:rsidR="00476826" w:rsidRPr="0017673B">
        <w:rPr>
          <w:sz w:val="22"/>
          <w:szCs w:val="22"/>
        </w:rPr>
        <w:t xml:space="preserve"> НДС </w:t>
      </w:r>
      <w:r w:rsidR="006C629C" w:rsidRPr="0017673B">
        <w:rPr>
          <w:sz w:val="22"/>
          <w:szCs w:val="22"/>
        </w:rPr>
        <w:t>20%</w:t>
      </w:r>
      <w:r w:rsidR="00363579" w:rsidRPr="0017673B">
        <w:rPr>
          <w:sz w:val="22"/>
          <w:szCs w:val="22"/>
        </w:rPr>
        <w:t xml:space="preserve"> составляет:</w:t>
      </w:r>
      <w:r w:rsidR="00476826" w:rsidRPr="0017673B">
        <w:rPr>
          <w:sz w:val="22"/>
          <w:szCs w:val="22"/>
        </w:rPr>
        <w:t xml:space="preserve"> </w:t>
      </w:r>
      <w:r w:rsidR="00CC29FA" w:rsidRPr="0017673B">
        <w:rPr>
          <w:sz w:val="22"/>
          <w:szCs w:val="22"/>
        </w:rPr>
        <w:t>_</w:t>
      </w:r>
      <w:r w:rsidR="00592AB5" w:rsidRPr="0017673B">
        <w:rPr>
          <w:sz w:val="22"/>
          <w:szCs w:val="22"/>
        </w:rPr>
        <w:t xml:space="preserve"> () рубл</w:t>
      </w:r>
      <w:r w:rsidR="00CC29FA" w:rsidRPr="0017673B">
        <w:rPr>
          <w:sz w:val="22"/>
          <w:szCs w:val="22"/>
        </w:rPr>
        <w:t>ей</w:t>
      </w:r>
      <w:r w:rsidR="003F61E8" w:rsidRPr="0017673B">
        <w:rPr>
          <w:sz w:val="22"/>
          <w:szCs w:val="22"/>
        </w:rPr>
        <w:t>,</w:t>
      </w:r>
      <w:r w:rsidR="00592AB5" w:rsidRPr="0017673B">
        <w:rPr>
          <w:sz w:val="22"/>
          <w:szCs w:val="22"/>
        </w:rPr>
        <w:t xml:space="preserve"> </w:t>
      </w:r>
      <w:r w:rsidR="00CC29FA" w:rsidRPr="0017673B">
        <w:rPr>
          <w:sz w:val="22"/>
          <w:szCs w:val="22"/>
        </w:rPr>
        <w:t>_</w:t>
      </w:r>
      <w:r w:rsidR="00592AB5" w:rsidRPr="0017673B">
        <w:rPr>
          <w:sz w:val="22"/>
          <w:szCs w:val="22"/>
        </w:rPr>
        <w:t xml:space="preserve"> копе</w:t>
      </w:r>
      <w:r w:rsidR="00AF0146" w:rsidRPr="0017673B">
        <w:rPr>
          <w:sz w:val="22"/>
          <w:szCs w:val="22"/>
        </w:rPr>
        <w:t>ек</w:t>
      </w:r>
      <w:r w:rsidRPr="0017673B">
        <w:rPr>
          <w:sz w:val="22"/>
          <w:szCs w:val="22"/>
        </w:rPr>
        <w:t>.</w:t>
      </w:r>
      <w:r w:rsidR="00167F55" w:rsidRPr="0017673B">
        <w:rPr>
          <w:sz w:val="22"/>
          <w:szCs w:val="22"/>
        </w:rPr>
        <w:t xml:space="preserve"> </w:t>
      </w:r>
      <w:r w:rsidRPr="0017673B">
        <w:rPr>
          <w:sz w:val="22"/>
          <w:szCs w:val="22"/>
        </w:rPr>
        <w:t>Всего с НДС цена Договора составляет</w:t>
      </w:r>
      <w:r w:rsidR="007D5AA1" w:rsidRPr="0017673B">
        <w:rPr>
          <w:sz w:val="22"/>
          <w:szCs w:val="22"/>
        </w:rPr>
        <w:t>:</w:t>
      </w:r>
      <w:r w:rsidRPr="0017673B">
        <w:rPr>
          <w:sz w:val="22"/>
          <w:szCs w:val="22"/>
        </w:rPr>
        <w:t xml:space="preserve"> </w:t>
      </w:r>
      <w:r w:rsidR="00CC29FA" w:rsidRPr="0017673B">
        <w:rPr>
          <w:rFonts w:eastAsia="Calibri"/>
          <w:sz w:val="22"/>
          <w:szCs w:val="22"/>
          <w:lang w:eastAsia="en-US"/>
        </w:rPr>
        <w:t>_</w:t>
      </w:r>
      <w:r w:rsidR="003F61E8" w:rsidRPr="0017673B">
        <w:rPr>
          <w:sz w:val="22"/>
          <w:szCs w:val="22"/>
        </w:rPr>
        <w:t xml:space="preserve"> (</w:t>
      </w:r>
      <w:r w:rsidR="00AF0146" w:rsidRPr="0017673B">
        <w:rPr>
          <w:sz w:val="22"/>
          <w:szCs w:val="22"/>
        </w:rPr>
        <w:t>) рублей</w:t>
      </w:r>
      <w:r w:rsidR="003F61E8" w:rsidRPr="0017673B">
        <w:rPr>
          <w:sz w:val="22"/>
          <w:szCs w:val="22"/>
        </w:rPr>
        <w:t xml:space="preserve">, </w:t>
      </w:r>
      <w:r w:rsidR="00CC29FA" w:rsidRPr="0017673B">
        <w:rPr>
          <w:sz w:val="22"/>
          <w:szCs w:val="22"/>
        </w:rPr>
        <w:t>_</w:t>
      </w:r>
      <w:r w:rsidR="00AF0146" w:rsidRPr="0017673B">
        <w:rPr>
          <w:sz w:val="22"/>
          <w:szCs w:val="22"/>
        </w:rPr>
        <w:t xml:space="preserve"> копеек</w:t>
      </w:r>
      <w:r w:rsidR="00314808" w:rsidRPr="0017673B">
        <w:rPr>
          <w:sz w:val="22"/>
          <w:szCs w:val="22"/>
        </w:rPr>
        <w:t>.</w:t>
      </w:r>
      <w:r w:rsidR="001E1875" w:rsidRPr="0017673B">
        <w:rPr>
          <w:sz w:val="22"/>
          <w:szCs w:val="22"/>
        </w:rPr>
        <w:t xml:space="preserve"> </w:t>
      </w:r>
    </w:p>
    <w:p w14:paraId="5348882E" w14:textId="77777777" w:rsidR="00F62FCC" w:rsidRPr="0017673B" w:rsidRDefault="00F62FCC" w:rsidP="009D23D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209D371D" w14:textId="77777777" w:rsidR="00F62FCC" w:rsidRPr="0017673B" w:rsidRDefault="00F62FCC" w:rsidP="009D23D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4A580450" w14:textId="77777777" w:rsidR="00F62FCC" w:rsidRPr="0017673B" w:rsidRDefault="00CC29FA" w:rsidP="009D23D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Продукция оплачивается Покупателем в течение 30 (тридцати) банковских дней (для СМП – в срок не более 15 (пятнадцати) рабочих дней)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</w:p>
    <w:p w14:paraId="2DAA546B" w14:textId="77777777" w:rsidR="00F62FCC" w:rsidRPr="0017673B" w:rsidRDefault="00F62FCC" w:rsidP="009D23D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A75612A" w14:textId="77777777" w:rsidR="00F62FCC" w:rsidRPr="0017673B" w:rsidRDefault="00F62FCC" w:rsidP="009D23D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17673B">
        <w:rPr>
          <w:sz w:val="22"/>
          <w:szCs w:val="22"/>
        </w:rPr>
        <w:t xml:space="preserve"> (ред. от 29.11.2014)</w:t>
      </w:r>
      <w:r w:rsidRPr="0017673B">
        <w:rPr>
          <w:sz w:val="22"/>
          <w:szCs w:val="22"/>
        </w:rPr>
        <w:t>.</w:t>
      </w:r>
    </w:p>
    <w:p w14:paraId="041D6F5D" w14:textId="77777777" w:rsidR="00F62FCC" w:rsidRPr="0017673B" w:rsidRDefault="00F62FCC" w:rsidP="009D23D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7845F3DC" w14:textId="77777777" w:rsidR="00F62FCC" w:rsidRPr="0017673B" w:rsidRDefault="0090602F" w:rsidP="009D23D4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3.</w:t>
      </w:r>
      <w:r w:rsidR="00056417" w:rsidRPr="0017673B">
        <w:rPr>
          <w:rFonts w:ascii="Times New Roman" w:hAnsi="Times New Roman" w:cs="Times New Roman"/>
          <w:b/>
        </w:rPr>
        <w:t xml:space="preserve"> </w:t>
      </w:r>
      <w:r w:rsidR="00F62FCC" w:rsidRPr="0017673B">
        <w:rPr>
          <w:rFonts w:ascii="Times New Roman" w:hAnsi="Times New Roman" w:cs="Times New Roman"/>
          <w:b/>
        </w:rPr>
        <w:t>Сроки и порядок поставки</w:t>
      </w:r>
    </w:p>
    <w:p w14:paraId="2EA93E27" w14:textId="77777777" w:rsidR="00F62FCC" w:rsidRPr="0017673B" w:rsidRDefault="00F62FCC" w:rsidP="009D23D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Сроки поставки Продукции определяются Сторонами в Спецификации (П</w:t>
      </w:r>
      <w:r w:rsidR="0017673B">
        <w:rPr>
          <w:rFonts w:ascii="Times New Roman" w:hAnsi="Times New Roman" w:cs="Times New Roman"/>
        </w:rPr>
        <w:t>риложении № 1), являющейся</w:t>
      </w:r>
      <w:r w:rsidRPr="0017673B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2DC22221" w14:textId="77777777" w:rsidR="00F62FCC" w:rsidRPr="0017673B" w:rsidRDefault="00F62FCC" w:rsidP="009D23D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Место поставки: </w:t>
      </w:r>
      <w:r w:rsidR="00160284" w:rsidRPr="0017673B">
        <w:rPr>
          <w:rFonts w:ascii="Times New Roman" w:eastAsia="Times New Roman" w:hAnsi="Times New Roman" w:cs="Times New Roman"/>
        </w:rPr>
        <w:t>Республика Тыва, г.</w:t>
      </w:r>
      <w:r w:rsidR="0035571D" w:rsidRPr="0017673B">
        <w:rPr>
          <w:rFonts w:ascii="Times New Roman" w:eastAsia="Times New Roman" w:hAnsi="Times New Roman" w:cs="Times New Roman"/>
        </w:rPr>
        <w:t xml:space="preserve"> </w:t>
      </w:r>
      <w:r w:rsidR="00160284" w:rsidRPr="0017673B">
        <w:rPr>
          <w:rFonts w:ascii="Times New Roman" w:eastAsia="Times New Roman" w:hAnsi="Times New Roman" w:cs="Times New Roman"/>
        </w:rPr>
        <w:t>Кызыл, ул.</w:t>
      </w:r>
      <w:r w:rsidR="0035571D" w:rsidRPr="0017673B">
        <w:rPr>
          <w:rFonts w:ascii="Times New Roman" w:eastAsia="Times New Roman" w:hAnsi="Times New Roman" w:cs="Times New Roman"/>
        </w:rPr>
        <w:t xml:space="preserve"> </w:t>
      </w:r>
      <w:r w:rsidR="00160284" w:rsidRPr="0017673B">
        <w:rPr>
          <w:rFonts w:ascii="Times New Roman" w:eastAsia="Times New Roman" w:hAnsi="Times New Roman" w:cs="Times New Roman"/>
        </w:rPr>
        <w:t>Колхозная 2, Центральный склад</w:t>
      </w:r>
      <w:r w:rsidRPr="0017673B">
        <w:rPr>
          <w:rFonts w:ascii="Times New Roman" w:hAnsi="Times New Roman" w:cs="Times New Roman"/>
        </w:rPr>
        <w:t>.</w:t>
      </w:r>
    </w:p>
    <w:p w14:paraId="0BA41C2A" w14:textId="77777777" w:rsidR="00F62FCC" w:rsidRPr="0017673B" w:rsidRDefault="00F62FCC" w:rsidP="009D23D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Способ поставки</w:t>
      </w:r>
      <w:r w:rsidR="00160284" w:rsidRPr="0017673B">
        <w:rPr>
          <w:rFonts w:ascii="Times New Roman" w:hAnsi="Times New Roman" w:cs="Times New Roman"/>
        </w:rPr>
        <w:t xml:space="preserve">: </w:t>
      </w:r>
      <w:r w:rsidR="00160284" w:rsidRPr="0017673B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17673B">
        <w:rPr>
          <w:rFonts w:ascii="Times New Roman" w:hAnsi="Times New Roman" w:cs="Times New Roman"/>
        </w:rPr>
        <w:t>.</w:t>
      </w:r>
    </w:p>
    <w:p w14:paraId="31D9385F" w14:textId="77777777" w:rsidR="00F62FCC" w:rsidRPr="0017673B" w:rsidRDefault="00F62FCC" w:rsidP="009D23D4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17673B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7554686E" w14:textId="77777777" w:rsidR="00062B52" w:rsidRPr="0017673B" w:rsidRDefault="00062B52" w:rsidP="009D23D4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42372E96" w14:textId="77777777" w:rsidR="00062B52" w:rsidRPr="0017673B" w:rsidRDefault="00062B52" w:rsidP="009D23D4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Датой отгрузки </w:t>
      </w:r>
      <w:proofErr w:type="gramStart"/>
      <w:r w:rsidRPr="0017673B">
        <w:rPr>
          <w:sz w:val="22"/>
          <w:szCs w:val="22"/>
        </w:rPr>
        <w:t>считается :</w:t>
      </w:r>
      <w:proofErr w:type="gramEnd"/>
      <w:r w:rsidRPr="0017673B">
        <w:rPr>
          <w:sz w:val="22"/>
          <w:szCs w:val="22"/>
        </w:rPr>
        <w:t xml:space="preserve"> дата подписания транспортной накладной</w:t>
      </w:r>
    </w:p>
    <w:p w14:paraId="5A02F640" w14:textId="77777777" w:rsidR="00F62FCC" w:rsidRPr="0017673B" w:rsidRDefault="00062B52" w:rsidP="005F4EB4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17673B">
        <w:rPr>
          <w:sz w:val="22"/>
          <w:szCs w:val="22"/>
        </w:rPr>
        <w:t>.</w:t>
      </w:r>
    </w:p>
    <w:p w14:paraId="3EADD336" w14:textId="77777777" w:rsidR="00F62FCC" w:rsidRPr="0017673B" w:rsidRDefault="00252D06" w:rsidP="005F4EB4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4.</w:t>
      </w:r>
      <w:r w:rsidR="002D310C" w:rsidRPr="0017673B">
        <w:rPr>
          <w:rFonts w:ascii="Times New Roman" w:hAnsi="Times New Roman" w:cs="Times New Roman"/>
          <w:b/>
        </w:rPr>
        <w:t xml:space="preserve"> </w:t>
      </w:r>
      <w:r w:rsidR="00F62FCC" w:rsidRPr="0017673B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2D8C8FEA" w14:textId="77777777" w:rsidR="001819A0" w:rsidRDefault="00503880" w:rsidP="005F4EB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lastRenderedPageBreak/>
        <w:t>Транспортные средства должны иметь сертификаты соответствия. Вся поставляемая техника должна сопровождаться технической документацией</w:t>
      </w:r>
      <w:r w:rsidR="00EB0BEC">
        <w:rPr>
          <w:rFonts w:ascii="Times New Roman" w:hAnsi="Times New Roman" w:cs="Times New Roman"/>
        </w:rPr>
        <w:t xml:space="preserve"> по эксплуатации и обслуживанию. </w:t>
      </w:r>
      <w:r w:rsidRPr="00503880">
        <w:rPr>
          <w:rFonts w:ascii="Times New Roman" w:hAnsi="Times New Roman" w:cs="Times New Roman"/>
        </w:rPr>
        <w:t xml:space="preserve"> </w:t>
      </w:r>
      <w:r w:rsidR="00EB0BEC" w:rsidRPr="00EB0BEC">
        <w:rPr>
          <w:rFonts w:ascii="Times New Roman" w:hAnsi="Times New Roman" w:cs="Times New Roman"/>
        </w:rPr>
        <w:t>Транспортные средства (самоходные машины) должны удовлетворять требованиям действующих Межотраслевых правил по охране труда на автомобильном транспорте.</w:t>
      </w:r>
      <w:r>
        <w:rPr>
          <w:rFonts w:ascii="Times New Roman" w:hAnsi="Times New Roman" w:cs="Times New Roman"/>
        </w:rPr>
        <w:t xml:space="preserve"> </w:t>
      </w:r>
      <w:r w:rsidR="001819A0" w:rsidRPr="0017673B">
        <w:rPr>
          <w:rFonts w:ascii="Times New Roman" w:hAnsi="Times New Roman" w:cs="Times New Roman"/>
        </w:rPr>
        <w:t xml:space="preserve">Поставщик гарантирует, что </w:t>
      </w:r>
      <w:r w:rsidR="005F4EB4">
        <w:rPr>
          <w:rFonts w:ascii="Times New Roman" w:hAnsi="Times New Roman" w:cs="Times New Roman"/>
        </w:rPr>
        <w:t>поставляемое</w:t>
      </w:r>
      <w:r w:rsidR="005F4EB4" w:rsidRPr="005F4EB4">
        <w:rPr>
          <w:rFonts w:ascii="Times New Roman" w:hAnsi="Times New Roman" w:cs="Times New Roman"/>
        </w:rPr>
        <w:t xml:space="preserve"> транспортное с</w:t>
      </w:r>
      <w:r w:rsidR="005F4EB4">
        <w:rPr>
          <w:rFonts w:ascii="Times New Roman" w:hAnsi="Times New Roman" w:cs="Times New Roman"/>
        </w:rPr>
        <w:t xml:space="preserve">редство и оборудование </w:t>
      </w:r>
      <w:r w:rsidR="005F4EB4" w:rsidRPr="005F4EB4">
        <w:rPr>
          <w:rFonts w:ascii="Times New Roman" w:hAnsi="Times New Roman" w:cs="Times New Roman"/>
        </w:rPr>
        <w:t>изготовлены в год поставки или предшествующий ему, быть новыми, ранее не использованными, не собранными из восстановленных компонентов.</w:t>
      </w:r>
    </w:p>
    <w:p w14:paraId="0479E0EC" w14:textId="77777777" w:rsidR="00503880" w:rsidRDefault="00503880" w:rsidP="005F4EB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Транспортные средства должны иметь экологический класс (энергоэффективность) соответствующий нормативам действующим в соответствии с законодательством РФ на момент поставки техники.</w:t>
      </w:r>
    </w:p>
    <w:p w14:paraId="52B67A33" w14:textId="77777777" w:rsidR="00503880" w:rsidRDefault="00503880" w:rsidP="005F4EB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Поставщик обязан предоставить список сервисных центров по обслуживанию и ремонту поставляемых транспортных средств, расположенных на территории присутствия АО «Тываэнерго».</w:t>
      </w:r>
    </w:p>
    <w:p w14:paraId="3D7AE6C5" w14:textId="77777777" w:rsidR="00503880" w:rsidRPr="00503880" w:rsidRDefault="00503880" w:rsidP="005F4EB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 xml:space="preserve">Поставщик обязан предоставить следующие документы, подтверждающие соответствие транспортных </w:t>
      </w:r>
      <w:proofErr w:type="gramStart"/>
      <w:r w:rsidRPr="00503880">
        <w:rPr>
          <w:rFonts w:ascii="Times New Roman" w:hAnsi="Times New Roman" w:cs="Times New Roman"/>
        </w:rPr>
        <w:t>средств  установленным</w:t>
      </w:r>
      <w:proofErr w:type="gramEnd"/>
      <w:r w:rsidRPr="00503880">
        <w:rPr>
          <w:rFonts w:ascii="Times New Roman" w:hAnsi="Times New Roman" w:cs="Times New Roman"/>
        </w:rPr>
        <w:t xml:space="preserve"> требованиям:</w:t>
      </w:r>
    </w:p>
    <w:p w14:paraId="2EF3F127" w14:textId="77777777" w:rsidR="00503880" w:rsidRPr="00503880" w:rsidRDefault="00503880" w:rsidP="005F4EB4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сертификаты соответствия требованиям ГОСТ Р (ГОСТ или ТУ (с приложением данных ТУ)) и безопасности;</w:t>
      </w:r>
    </w:p>
    <w:p w14:paraId="5F7739FC" w14:textId="77777777" w:rsidR="00503880" w:rsidRPr="00503880" w:rsidRDefault="00503880" w:rsidP="005F4EB4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03880">
        <w:rPr>
          <w:rFonts w:ascii="Times New Roman" w:hAnsi="Times New Roman" w:cs="Times New Roman"/>
        </w:rPr>
        <w:t>документальное подтверждение дилерских прав (договор, соглашение или свидетельство о дилерстве) на поставку транспортных средств с гарантией предприятия изготовителя;</w:t>
      </w:r>
    </w:p>
    <w:p w14:paraId="7BF86A0F" w14:textId="77777777" w:rsidR="00503880" w:rsidRPr="00503880" w:rsidRDefault="00503880" w:rsidP="005F4EB4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одобрение типа транспортного средства на готовое изделие (шасси с установленным оборудованием).</w:t>
      </w:r>
    </w:p>
    <w:p w14:paraId="0409C8C6" w14:textId="77777777" w:rsidR="00503880" w:rsidRPr="00503880" w:rsidRDefault="00503880" w:rsidP="005F4EB4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сертификат соответствия таможенного союза на готовое изделие (ТС);</w:t>
      </w:r>
    </w:p>
    <w:p w14:paraId="06680935" w14:textId="77777777" w:rsidR="00503880" w:rsidRPr="00503880" w:rsidRDefault="00503880" w:rsidP="005F4EB4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 xml:space="preserve">- </w:t>
      </w:r>
      <w:proofErr w:type="spellStart"/>
      <w:r w:rsidRPr="00503880">
        <w:rPr>
          <w:rFonts w:ascii="Times New Roman" w:hAnsi="Times New Roman" w:cs="Times New Roman"/>
        </w:rPr>
        <w:t>грузовысотные</w:t>
      </w:r>
      <w:proofErr w:type="spellEnd"/>
      <w:r w:rsidRPr="00503880">
        <w:rPr>
          <w:rFonts w:ascii="Times New Roman" w:hAnsi="Times New Roman" w:cs="Times New Roman"/>
        </w:rPr>
        <w:t xml:space="preserve"> диаграммы производителя </w:t>
      </w:r>
      <w:r w:rsidR="009D23D4" w:rsidRPr="00503880">
        <w:rPr>
          <w:rFonts w:ascii="Times New Roman" w:hAnsi="Times New Roman" w:cs="Times New Roman"/>
        </w:rPr>
        <w:t>подъемных</w:t>
      </w:r>
      <w:r w:rsidRPr="00503880">
        <w:rPr>
          <w:rFonts w:ascii="Times New Roman" w:hAnsi="Times New Roman" w:cs="Times New Roman"/>
        </w:rPr>
        <w:t xml:space="preserve"> сооружений;</w:t>
      </w:r>
    </w:p>
    <w:p w14:paraId="6035EF59" w14:textId="77777777" w:rsidR="00503880" w:rsidRPr="00503880" w:rsidRDefault="00503880" w:rsidP="005F4EB4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габаритные чертежи ТС;</w:t>
      </w:r>
    </w:p>
    <w:p w14:paraId="102C12E9" w14:textId="77777777" w:rsidR="00503880" w:rsidRDefault="00503880" w:rsidP="005F4EB4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полномочия от производителя, подтверждающие, что участник сможет осуществить поставку ТС, и на поставленную продукцию будут распространяться все гарантии производителя.</w:t>
      </w:r>
    </w:p>
    <w:p w14:paraId="05DE2580" w14:textId="77777777" w:rsidR="00EB1C8F" w:rsidRDefault="00EB1C8F" w:rsidP="005F4EB4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-д</w:t>
      </w:r>
      <w:r w:rsidRPr="00EB1C8F">
        <w:rPr>
          <w:rFonts w:ascii="Times New Roman" w:hAnsi="Times New Roman" w:cs="Times New Roman"/>
        </w:rPr>
        <w:t>окументальное подтверждение положительного отзыва от компаний, эксплуатирующих предлагаемую продукцию в России в течении 1 года и более</w:t>
      </w:r>
      <w:r>
        <w:rPr>
          <w:rFonts w:ascii="Times New Roman" w:hAnsi="Times New Roman" w:cs="Times New Roman"/>
        </w:rPr>
        <w:t>.</w:t>
      </w:r>
    </w:p>
    <w:p w14:paraId="36516376" w14:textId="77777777" w:rsidR="00503880" w:rsidRDefault="00503880" w:rsidP="005F4EB4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503880">
        <w:rPr>
          <w:rFonts w:ascii="Times New Roman" w:hAnsi="Times New Roman" w:cs="Times New Roman"/>
        </w:rPr>
        <w:t>В случае доставки поставщиком транспортного средства (самоходной машины) к месту поставки своим ходом (перегоном) и достижения пробега (наработки) при котором в соответствии с рекомендациями завода изготовителя необходимо проводить  регламентное техническое обслуживание, поставщик должен обеспечить проведение ТО в дилерском сервисном центре со свой счет с обязательной отметкой в сервисной книжке, а также предоставить копию акта приемки выполненных работ по проведению ТО.</w:t>
      </w:r>
    </w:p>
    <w:p w14:paraId="6B61760A" w14:textId="77777777" w:rsidR="0039015B" w:rsidRPr="005C3E1D" w:rsidRDefault="005C3E1D" w:rsidP="005F4EB4">
      <w:pPr>
        <w:pStyle w:val="af6"/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C3E1D">
        <w:rPr>
          <w:rFonts w:ascii="Times New Roman" w:hAnsi="Times New Roman" w:cs="Times New Roman"/>
        </w:rPr>
        <w:t>Транспортные средства проходя</w:t>
      </w:r>
      <w:r w:rsidR="0039015B" w:rsidRPr="005C3E1D">
        <w:rPr>
          <w:rFonts w:ascii="Times New Roman" w:hAnsi="Times New Roman" w:cs="Times New Roman"/>
        </w:rPr>
        <w:t>т входной контроль, осуществляемый представителями АО «Тываэнерго» с представителем участника при получении транспортных средств на склад.</w:t>
      </w:r>
    </w:p>
    <w:p w14:paraId="14FA451D" w14:textId="77777777" w:rsidR="001819A0" w:rsidRDefault="00C94A0D" w:rsidP="009D23D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94A0D">
        <w:rPr>
          <w:rFonts w:ascii="Times New Roman" w:hAnsi="Times New Roman" w:cs="Times New Roman"/>
        </w:rPr>
        <w:t>Срок гарантии на поставляемое транспортное средство должно быть не менее 3 (трех) лет и на оборудование - не менее 5(пяти) лет. Время начала исчисления гарантийного срока – с момента подписания акта приема-передачи.</w:t>
      </w:r>
    </w:p>
    <w:p w14:paraId="603A172A" w14:textId="77777777" w:rsidR="005C3E1D" w:rsidRDefault="005C3E1D" w:rsidP="009D23D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C3E1D">
        <w:rPr>
          <w:rFonts w:ascii="Times New Roman" w:hAnsi="Times New Roman" w:cs="Times New Roman"/>
        </w:rPr>
        <w:t>Поставщик должен обеспечить исполнение гарантийных обязательств по месту базирования транспортного средства, либо оплатить затраты на транспортировку (проезд) к месту устранения неисправности (если с</w:t>
      </w:r>
      <w:r>
        <w:rPr>
          <w:rFonts w:ascii="Times New Roman" w:hAnsi="Times New Roman" w:cs="Times New Roman"/>
        </w:rPr>
        <w:t>ервисный центр находится на рас</w:t>
      </w:r>
      <w:r w:rsidRPr="005C3E1D">
        <w:rPr>
          <w:rFonts w:ascii="Times New Roman" w:hAnsi="Times New Roman" w:cs="Times New Roman"/>
        </w:rPr>
        <w:t>стоянии более 25 км от места базирования транспортного средства).</w:t>
      </w:r>
    </w:p>
    <w:p w14:paraId="2F9797DA" w14:textId="77777777" w:rsidR="00C94A0D" w:rsidRPr="0017673B" w:rsidRDefault="00C94A0D" w:rsidP="009D23D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94A0D">
        <w:rPr>
          <w:rFonts w:ascii="Times New Roman" w:hAnsi="Times New Roman" w:cs="Times New Roman"/>
        </w:rPr>
        <w:t>В случае выхода из строя оборудования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65A947C1" w14:textId="77777777" w:rsidR="001819A0" w:rsidRPr="0017673B" w:rsidRDefault="001819A0" w:rsidP="009D23D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17673B">
        <w:rPr>
          <w:rFonts w:ascii="Times New Roman" w:hAnsi="Times New Roman" w:cs="Times New Roman"/>
        </w:rPr>
        <w:t xml:space="preserve"> в течение 20 (двадцати) рабочи</w:t>
      </w:r>
      <w:r w:rsidRPr="0017673B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A32B4D8" w14:textId="77777777" w:rsidR="001819A0" w:rsidRPr="0017673B" w:rsidRDefault="001819A0" w:rsidP="009D23D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7650945D" w14:textId="77777777" w:rsidR="001819A0" w:rsidRPr="0017673B" w:rsidRDefault="001819A0" w:rsidP="009D23D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C58A215" w14:textId="77777777" w:rsidR="001819A0" w:rsidRPr="0017673B" w:rsidRDefault="001819A0" w:rsidP="009D23D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3F4EC17E" w14:textId="77777777" w:rsidR="001819A0" w:rsidRPr="0017673B" w:rsidRDefault="001819A0" w:rsidP="009D23D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4B61CBA6" w14:textId="77777777" w:rsidR="00F674EB" w:rsidRPr="0017673B" w:rsidRDefault="00F674EB" w:rsidP="009D23D4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01CE8716" w14:textId="77777777" w:rsidR="00F674EB" w:rsidRPr="0017673B" w:rsidRDefault="00F674EB" w:rsidP="009D23D4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B20FA0E" w14:textId="77777777" w:rsidR="00F674EB" w:rsidRPr="0017673B" w:rsidRDefault="00F674EB" w:rsidP="009D23D4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6B25EB97" w14:textId="77777777" w:rsidR="00F75775" w:rsidRPr="0017673B" w:rsidRDefault="00F674EB" w:rsidP="009D23D4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4.7. В случае </w:t>
      </w:r>
      <w:proofErr w:type="gramStart"/>
      <w:r w:rsidRPr="0017673B">
        <w:rPr>
          <w:rFonts w:ascii="Times New Roman" w:hAnsi="Times New Roman" w:cs="Times New Roman"/>
        </w:rPr>
        <w:t>поставки продукции</w:t>
      </w:r>
      <w:proofErr w:type="gramEnd"/>
      <w:r w:rsidRPr="0017673B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8CBDE0B" w14:textId="77777777" w:rsidR="00C5021C" w:rsidRPr="0017673B" w:rsidRDefault="00C5021C" w:rsidP="009D23D4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5.</w:t>
      </w:r>
      <w:r w:rsidR="0001613D" w:rsidRPr="0017673B">
        <w:rPr>
          <w:rFonts w:ascii="Times New Roman" w:hAnsi="Times New Roman" w:cs="Times New Roman"/>
          <w:b/>
        </w:rPr>
        <w:t xml:space="preserve"> </w:t>
      </w:r>
      <w:r w:rsidRPr="0017673B">
        <w:rPr>
          <w:rFonts w:ascii="Times New Roman" w:hAnsi="Times New Roman" w:cs="Times New Roman"/>
          <w:b/>
        </w:rPr>
        <w:t>Тара и упаковка</w:t>
      </w:r>
    </w:p>
    <w:p w14:paraId="30120BE9" w14:textId="77777777" w:rsidR="00C5021C" w:rsidRPr="0017673B" w:rsidRDefault="00C5021C" w:rsidP="009D23D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3F5FC129" w14:textId="77777777" w:rsidR="00C5021C" w:rsidRPr="0017673B" w:rsidRDefault="00C5021C" w:rsidP="009D23D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17673B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578221BA" w14:textId="77777777" w:rsidR="00C5021C" w:rsidRPr="0017673B" w:rsidRDefault="00C5021C" w:rsidP="009D23D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17673B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654C2A0" w14:textId="77777777" w:rsidR="00C5021C" w:rsidRPr="0017673B" w:rsidRDefault="00C5021C" w:rsidP="009D23D4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6.</w:t>
      </w:r>
      <w:r w:rsidR="0001613D" w:rsidRPr="0017673B">
        <w:rPr>
          <w:rFonts w:ascii="Times New Roman" w:hAnsi="Times New Roman" w:cs="Times New Roman"/>
          <w:b/>
        </w:rPr>
        <w:t xml:space="preserve"> </w:t>
      </w:r>
      <w:r w:rsidRPr="0017673B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6CBB36BC" w14:textId="77777777" w:rsidR="00C5021C" w:rsidRPr="0017673B" w:rsidRDefault="00C5021C" w:rsidP="009D23D4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652FB67E" w14:textId="77777777" w:rsidR="00C5021C" w:rsidRPr="0017673B" w:rsidRDefault="00C5021C" w:rsidP="009D23D4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17673B">
        <w:rPr>
          <w:sz w:val="22"/>
          <w:szCs w:val="22"/>
        </w:rPr>
        <w:t>Покупателю неустойку в размере 0,1</w:t>
      </w:r>
      <w:r w:rsidRPr="0017673B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278E4B3" w14:textId="77777777" w:rsidR="00C5021C" w:rsidRPr="0017673B" w:rsidRDefault="00C5021C" w:rsidP="009D23D4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17673B">
        <w:rPr>
          <w:sz w:val="22"/>
          <w:szCs w:val="22"/>
        </w:rPr>
        <w:t>0,1</w:t>
      </w:r>
      <w:r w:rsidRPr="0017673B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22EA9A92" w14:textId="77777777" w:rsidR="00C5021C" w:rsidRPr="0017673B" w:rsidRDefault="00C5021C" w:rsidP="009D23D4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17673B">
        <w:rPr>
          <w:sz w:val="22"/>
          <w:szCs w:val="22"/>
        </w:rPr>
        <w:t>0,1</w:t>
      </w:r>
      <w:r w:rsidRPr="0017673B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1D388A1D" w14:textId="77777777" w:rsidR="008D11AB" w:rsidRPr="0017673B" w:rsidRDefault="008D11AB" w:rsidP="009D23D4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1D17416B" w14:textId="77777777" w:rsidR="008D11AB" w:rsidRPr="0017673B" w:rsidRDefault="008D11AB" w:rsidP="009D23D4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0357945" w14:textId="77777777" w:rsidR="00C5021C" w:rsidRPr="0017673B" w:rsidRDefault="00C5021C" w:rsidP="009D23D4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3E7A05E9" w14:textId="77777777" w:rsidR="00C5021C" w:rsidRPr="0017673B" w:rsidRDefault="00C5021C" w:rsidP="009D23D4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A419E2C" w14:textId="77777777" w:rsidR="00C5021C" w:rsidRPr="0017673B" w:rsidRDefault="00C5021C" w:rsidP="009D23D4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725DF8B7" w14:textId="77777777" w:rsidR="00C5021C" w:rsidRPr="0017673B" w:rsidRDefault="00C5021C" w:rsidP="009D23D4">
      <w:pPr>
        <w:pStyle w:val="ab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Взаимоотношения Сторон, не урегулированные настоящим Договором, регулируются </w:t>
      </w:r>
      <w:r w:rsidRPr="0017673B">
        <w:rPr>
          <w:sz w:val="22"/>
          <w:szCs w:val="22"/>
        </w:rPr>
        <w:lastRenderedPageBreak/>
        <w:t xml:space="preserve">действующим законодательством Российской Федерации. </w:t>
      </w:r>
    </w:p>
    <w:p w14:paraId="1A1B728E" w14:textId="77777777" w:rsidR="00F62FCC" w:rsidRPr="0017673B" w:rsidRDefault="00F62FCC" w:rsidP="009D23D4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17673B">
        <w:rPr>
          <w:b/>
          <w:sz w:val="22"/>
          <w:szCs w:val="22"/>
        </w:rPr>
        <w:t>Форс-мажор</w:t>
      </w:r>
    </w:p>
    <w:p w14:paraId="2A065E9F" w14:textId="77777777" w:rsidR="00F62FCC" w:rsidRPr="0017673B" w:rsidRDefault="00F62FCC" w:rsidP="009D23D4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5168B39B" w14:textId="77777777" w:rsidR="00F62FCC" w:rsidRPr="0017673B" w:rsidRDefault="00F62FCC" w:rsidP="009D23D4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17673B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38BF23D7" w14:textId="77777777" w:rsidR="00F62FCC" w:rsidRPr="0017673B" w:rsidRDefault="00F62FCC" w:rsidP="009D23D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17673B">
        <w:rPr>
          <w:rFonts w:ascii="Times New Roman" w:hAnsi="Times New Roman" w:cs="Times New Roman"/>
        </w:rPr>
        <w:t>факсограммой</w:t>
      </w:r>
      <w:proofErr w:type="spellEnd"/>
      <w:r w:rsidRPr="0017673B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17CEC37A" w14:textId="77777777" w:rsidR="00F62FCC" w:rsidRPr="0017673B" w:rsidRDefault="00F62FCC" w:rsidP="009D23D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722DE706" w14:textId="77777777" w:rsidR="00F62FCC" w:rsidRPr="0017673B" w:rsidRDefault="00F62FCC" w:rsidP="009D23D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17673B">
        <w:rPr>
          <w:rFonts w:ascii="Times New Roman" w:hAnsi="Times New Roman" w:cs="Times New Roman"/>
        </w:rPr>
        <w:t>трех)  последовательных</w:t>
      </w:r>
      <w:proofErr w:type="gramEnd"/>
      <w:r w:rsidRPr="0017673B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604CADC" w14:textId="77777777" w:rsidR="00410CF5" w:rsidRPr="0017673B" w:rsidRDefault="00410CF5" w:rsidP="009D23D4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17673B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60E75986" w14:textId="773214FC" w:rsidR="00410CF5" w:rsidRPr="0017673B" w:rsidRDefault="00410CF5" w:rsidP="009D23D4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Поставщи</w:t>
      </w:r>
      <w:r w:rsidR="003B518A" w:rsidRPr="0017673B">
        <w:rPr>
          <w:rFonts w:ascii="Times New Roman" w:hAnsi="Times New Roman" w:cs="Times New Roman"/>
        </w:rPr>
        <w:t>ку известно о том, что АО «</w:t>
      </w:r>
      <w:proofErr w:type="spellStart"/>
      <w:r w:rsidR="003F5583">
        <w:rPr>
          <w:rFonts w:ascii="Times New Roman" w:hAnsi="Times New Roman" w:cs="Times New Roman"/>
        </w:rPr>
        <w:t>Тываэнерго</w:t>
      </w:r>
      <w:proofErr w:type="spellEnd"/>
      <w:r w:rsidRPr="0017673B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6625055" w14:textId="0B28F253" w:rsidR="00410CF5" w:rsidRPr="0017673B" w:rsidRDefault="00410CF5" w:rsidP="009D23D4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3F5583" w:rsidRPr="003F5583">
        <w:rPr>
          <w:rFonts w:ascii="Times New Roman" w:hAnsi="Times New Roman" w:cs="Times New Roman"/>
        </w:rPr>
        <w:t>https://rosseti-sib.ru/index.php?option=com_content&amp;view=category&amp;layout=blog&amp;id=2863&amp;Itemid=4101&amp;lang=ru40</w:t>
      </w:r>
      <w:bookmarkStart w:id="0" w:name="_GoBack"/>
      <w:bookmarkEnd w:id="0"/>
      <w:r w:rsidRPr="0017673B">
        <w:rPr>
          <w:rFonts w:ascii="Times New Roman" w:hAnsi="Times New Roman" w:cs="Times New Roman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14:paraId="24B0A0E0" w14:textId="77777777" w:rsidR="00410CF5" w:rsidRPr="0017673B" w:rsidRDefault="00410CF5" w:rsidP="009D23D4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27187C9B" w14:textId="77777777" w:rsidR="00410CF5" w:rsidRPr="0017673B" w:rsidRDefault="00410CF5" w:rsidP="009D23D4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14:paraId="717107DE" w14:textId="77777777" w:rsidR="00410CF5" w:rsidRPr="0017673B" w:rsidRDefault="00410CF5" w:rsidP="009D23D4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847CD62" w14:textId="77777777" w:rsidR="00410CF5" w:rsidRPr="0017673B" w:rsidRDefault="00410CF5" w:rsidP="009D23D4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</w:t>
      </w:r>
      <w:r w:rsidRPr="0017673B">
        <w:rPr>
          <w:rFonts w:ascii="Times New Roman" w:hAnsi="Times New Roman" w:cs="Times New Roman"/>
        </w:rPr>
        <w:lastRenderedPageBreak/>
        <w:t>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14:paraId="159ED44A" w14:textId="77777777" w:rsidR="00F62FCC" w:rsidRPr="0017673B" w:rsidRDefault="00410CF5" w:rsidP="009D23D4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</w:t>
      </w:r>
      <w:r w:rsidR="0001613D" w:rsidRPr="0017673B">
        <w:rPr>
          <w:rFonts w:ascii="Times New Roman" w:hAnsi="Times New Roman" w:cs="Times New Roman"/>
        </w:rPr>
        <w:t>в результате такого расторжения.</w:t>
      </w:r>
    </w:p>
    <w:p w14:paraId="0942CA64" w14:textId="77777777" w:rsidR="00F62FCC" w:rsidRPr="0017673B" w:rsidRDefault="00F62FCC" w:rsidP="009D23D4">
      <w:pPr>
        <w:pStyle w:val="af6"/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Заключительные положения</w:t>
      </w:r>
    </w:p>
    <w:p w14:paraId="625B17F2" w14:textId="77777777" w:rsidR="00F62FCC" w:rsidRPr="0017673B" w:rsidRDefault="00F62FCC" w:rsidP="009D23D4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napToGrid w:val="0"/>
          <w:sz w:val="22"/>
          <w:szCs w:val="22"/>
        </w:rPr>
      </w:pPr>
      <w:r w:rsidRPr="0017673B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6C5121" w:rsidRPr="0017673B">
        <w:rPr>
          <w:sz w:val="22"/>
          <w:szCs w:val="22"/>
        </w:rPr>
        <w:t xml:space="preserve">говору со стороны Поставщика - </w:t>
      </w:r>
      <w:r w:rsidR="003B518A" w:rsidRPr="0017673B">
        <w:rPr>
          <w:snapToGrid w:val="0"/>
          <w:sz w:val="22"/>
          <w:szCs w:val="22"/>
        </w:rPr>
        <w:t>__</w:t>
      </w:r>
      <w:r w:rsidR="006D2254" w:rsidRPr="0017673B">
        <w:rPr>
          <w:snapToGrid w:val="0"/>
          <w:sz w:val="22"/>
          <w:szCs w:val="22"/>
        </w:rPr>
        <w:t>, тел.</w:t>
      </w:r>
      <w:r w:rsidR="003B518A" w:rsidRPr="0017673B">
        <w:rPr>
          <w:snapToGrid w:val="0"/>
          <w:sz w:val="22"/>
          <w:szCs w:val="22"/>
        </w:rPr>
        <w:t>:</w:t>
      </w:r>
      <w:r w:rsidR="006D2254" w:rsidRPr="0017673B">
        <w:rPr>
          <w:snapToGrid w:val="0"/>
          <w:sz w:val="22"/>
          <w:szCs w:val="22"/>
        </w:rPr>
        <w:t xml:space="preserve"> </w:t>
      </w:r>
      <w:r w:rsidR="003B518A" w:rsidRPr="0017673B">
        <w:rPr>
          <w:snapToGrid w:val="0"/>
          <w:sz w:val="22"/>
          <w:szCs w:val="22"/>
        </w:rPr>
        <w:t>__</w:t>
      </w:r>
      <w:r w:rsidR="006D2254" w:rsidRPr="0017673B">
        <w:rPr>
          <w:snapToGrid w:val="0"/>
          <w:sz w:val="22"/>
          <w:szCs w:val="22"/>
        </w:rPr>
        <w:t>, E-</w:t>
      </w:r>
      <w:proofErr w:type="spellStart"/>
      <w:r w:rsidR="006D2254" w:rsidRPr="0017673B">
        <w:rPr>
          <w:snapToGrid w:val="0"/>
          <w:sz w:val="22"/>
          <w:szCs w:val="22"/>
        </w:rPr>
        <w:t>mail</w:t>
      </w:r>
      <w:proofErr w:type="spellEnd"/>
      <w:r w:rsidR="006D2254" w:rsidRPr="0017673B">
        <w:rPr>
          <w:snapToGrid w:val="0"/>
          <w:sz w:val="22"/>
          <w:szCs w:val="22"/>
        </w:rPr>
        <w:t xml:space="preserve">: </w:t>
      </w:r>
      <w:r w:rsidR="003B518A" w:rsidRPr="0017673B">
        <w:rPr>
          <w:snapToGrid w:val="0"/>
          <w:sz w:val="22"/>
          <w:szCs w:val="22"/>
        </w:rPr>
        <w:t>__</w:t>
      </w:r>
      <w:r w:rsidR="0059365B" w:rsidRPr="0017673B">
        <w:rPr>
          <w:rFonts w:eastAsiaTheme="minorEastAsia"/>
          <w:color w:val="0000FF"/>
          <w:sz w:val="22"/>
          <w:szCs w:val="22"/>
        </w:rPr>
        <w:t>,</w:t>
      </w:r>
      <w:r w:rsidR="006049FC" w:rsidRPr="0017673B">
        <w:rPr>
          <w:rFonts w:eastAsiaTheme="minorEastAsia"/>
          <w:color w:val="0000FF"/>
          <w:sz w:val="22"/>
          <w:szCs w:val="22"/>
        </w:rPr>
        <w:t xml:space="preserve"> </w:t>
      </w:r>
      <w:r w:rsidR="006C5121" w:rsidRPr="0017673B">
        <w:rPr>
          <w:sz w:val="22"/>
          <w:szCs w:val="22"/>
        </w:rPr>
        <w:t>со стороны Покупателя - Симонов Владислав Иванович, тел.: +7 (394-22) 9-84-28, 8-963-207-5424, e-</w:t>
      </w:r>
      <w:proofErr w:type="spellStart"/>
      <w:r w:rsidR="006C5121" w:rsidRPr="0017673B">
        <w:rPr>
          <w:sz w:val="22"/>
          <w:szCs w:val="22"/>
        </w:rPr>
        <w:t>mail</w:t>
      </w:r>
      <w:proofErr w:type="spellEnd"/>
      <w:r w:rsidR="006C5121" w:rsidRPr="0017673B">
        <w:rPr>
          <w:sz w:val="22"/>
          <w:szCs w:val="22"/>
        </w:rPr>
        <w:t xml:space="preserve">: </w:t>
      </w:r>
      <w:hyperlink r:id="rId8" w:history="1">
        <w:r w:rsidR="006C5121" w:rsidRPr="0017673B">
          <w:rPr>
            <w:rStyle w:val="ae"/>
            <w:sz w:val="22"/>
            <w:szCs w:val="22"/>
          </w:rPr>
          <w:t>SimonovVI@tv.rosseti-sib.ru</w:t>
        </w:r>
      </w:hyperlink>
      <w:r w:rsidR="006C5121" w:rsidRPr="0017673B">
        <w:rPr>
          <w:sz w:val="22"/>
          <w:szCs w:val="22"/>
        </w:rPr>
        <w:t xml:space="preserve">, по вопросам поставки -  </w:t>
      </w:r>
      <w:r w:rsidR="00B348E4" w:rsidRPr="0017673B">
        <w:rPr>
          <w:sz w:val="22"/>
          <w:szCs w:val="22"/>
        </w:rPr>
        <w:t xml:space="preserve">Батурин Николай Владимирович, тел.:+7(39422)4-83-76, </w:t>
      </w:r>
      <w:r w:rsidR="00B348E4" w:rsidRPr="0017673B">
        <w:rPr>
          <w:sz w:val="22"/>
          <w:szCs w:val="22"/>
          <w:lang w:val="en-US"/>
        </w:rPr>
        <w:t>e</w:t>
      </w:r>
      <w:r w:rsidR="00B348E4" w:rsidRPr="0017673B">
        <w:rPr>
          <w:sz w:val="22"/>
          <w:szCs w:val="22"/>
        </w:rPr>
        <w:t>-</w:t>
      </w:r>
      <w:r w:rsidR="00B348E4" w:rsidRPr="0017673B">
        <w:rPr>
          <w:sz w:val="22"/>
          <w:szCs w:val="22"/>
          <w:lang w:val="en-US"/>
        </w:rPr>
        <w:t>mail</w:t>
      </w:r>
      <w:r w:rsidR="00B348E4" w:rsidRPr="0017673B">
        <w:rPr>
          <w:sz w:val="22"/>
          <w:szCs w:val="22"/>
        </w:rPr>
        <w:t xml:space="preserve">: </w:t>
      </w:r>
      <w:hyperlink r:id="rId9" w:history="1">
        <w:r w:rsidR="006C5121" w:rsidRPr="0017673B">
          <w:rPr>
            <w:rStyle w:val="ae"/>
            <w:sz w:val="22"/>
            <w:szCs w:val="22"/>
          </w:rPr>
          <w:t>BaturinNV@tv.rosseti-sib.ru</w:t>
        </w:r>
      </w:hyperlink>
      <w:r w:rsidR="006C5121" w:rsidRPr="0017673B">
        <w:rPr>
          <w:sz w:val="22"/>
          <w:szCs w:val="22"/>
        </w:rPr>
        <w:t xml:space="preserve"> </w:t>
      </w:r>
      <w:r w:rsidR="00B348E4" w:rsidRPr="0017673B">
        <w:rPr>
          <w:sz w:val="22"/>
          <w:szCs w:val="22"/>
        </w:rPr>
        <w:t xml:space="preserve">. Часы работы: </w:t>
      </w:r>
      <w:proofErr w:type="spellStart"/>
      <w:r w:rsidR="00B348E4" w:rsidRPr="0017673B">
        <w:rPr>
          <w:sz w:val="22"/>
          <w:szCs w:val="22"/>
        </w:rPr>
        <w:t>Пн</w:t>
      </w:r>
      <w:proofErr w:type="spellEnd"/>
      <w:r w:rsidR="00B348E4" w:rsidRPr="0017673B">
        <w:rPr>
          <w:sz w:val="22"/>
          <w:szCs w:val="22"/>
        </w:rPr>
        <w:t xml:space="preserve"> - </w:t>
      </w:r>
      <w:proofErr w:type="spellStart"/>
      <w:r w:rsidR="00B348E4" w:rsidRPr="0017673B">
        <w:rPr>
          <w:sz w:val="22"/>
          <w:szCs w:val="22"/>
        </w:rPr>
        <w:t>Пт</w:t>
      </w:r>
      <w:proofErr w:type="spellEnd"/>
      <w:r w:rsidR="00B348E4" w:rsidRPr="0017673B">
        <w:rPr>
          <w:sz w:val="22"/>
          <w:szCs w:val="22"/>
        </w:rPr>
        <w:t xml:space="preserve"> с 8.00-17.00</w:t>
      </w:r>
      <w:r w:rsidR="009B42E6" w:rsidRPr="0017673B">
        <w:rPr>
          <w:sz w:val="22"/>
          <w:szCs w:val="22"/>
        </w:rPr>
        <w:t>.</w:t>
      </w:r>
    </w:p>
    <w:p w14:paraId="5BB292E7" w14:textId="77777777" w:rsidR="00F62FCC" w:rsidRPr="0017673B" w:rsidRDefault="00F62FCC" w:rsidP="009D23D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6CBA88A6" w14:textId="77777777" w:rsidR="00F62FCC" w:rsidRPr="0017673B" w:rsidRDefault="00F62FCC" w:rsidP="009D23D4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17673B">
        <w:rPr>
          <w:rFonts w:ascii="Times New Roman" w:hAnsi="Times New Roman" w:cs="Times New Roman"/>
        </w:rPr>
        <w:t>2</w:t>
      </w:r>
      <w:r w:rsidRPr="0017673B">
        <w:rPr>
          <w:rFonts w:ascii="Times New Roman" w:hAnsi="Times New Roman" w:cs="Times New Roman"/>
        </w:rPr>
        <w:t xml:space="preserve"> к настоящему Договору.</w:t>
      </w:r>
    </w:p>
    <w:p w14:paraId="4B193540" w14:textId="77777777" w:rsidR="00F62FCC" w:rsidRPr="0017673B" w:rsidRDefault="00F62FCC" w:rsidP="009D23D4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17673B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17673B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17673B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17673B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17673B">
        <w:rPr>
          <w:color w:val="000000"/>
          <w:sz w:val="22"/>
          <w:szCs w:val="22"/>
        </w:rPr>
        <w:t>субконтрагентов</w:t>
      </w:r>
      <w:proofErr w:type="spellEnd"/>
      <w:r w:rsidRPr="0017673B">
        <w:rPr>
          <w:color w:val="000000"/>
          <w:sz w:val="22"/>
          <w:szCs w:val="22"/>
        </w:rPr>
        <w:t xml:space="preserve"> Поставщика</w:t>
      </w:r>
      <w:r w:rsidRPr="0017673B">
        <w:rPr>
          <w:i/>
          <w:color w:val="000000"/>
          <w:sz w:val="22"/>
          <w:szCs w:val="22"/>
        </w:rPr>
        <w:t xml:space="preserve">. </w:t>
      </w:r>
      <w:r w:rsidRPr="0017673B">
        <w:rPr>
          <w:color w:val="000000"/>
          <w:sz w:val="22"/>
          <w:szCs w:val="22"/>
        </w:rPr>
        <w:t xml:space="preserve">Информация представляется </w:t>
      </w:r>
      <w:r w:rsidRPr="0017673B">
        <w:rPr>
          <w:sz w:val="22"/>
          <w:szCs w:val="22"/>
        </w:rPr>
        <w:t xml:space="preserve">по форме </w:t>
      </w:r>
      <w:r w:rsidR="00AB3325" w:rsidRPr="0017673B">
        <w:rPr>
          <w:sz w:val="22"/>
          <w:szCs w:val="22"/>
        </w:rPr>
        <w:t>в соответствии с Приложением № 2</w:t>
      </w:r>
      <w:r w:rsidRPr="0017673B">
        <w:rPr>
          <w:sz w:val="22"/>
          <w:szCs w:val="22"/>
        </w:rPr>
        <w:t xml:space="preserve"> к настоящему договору,</w:t>
      </w:r>
      <w:r w:rsidRPr="0017673B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17673B">
        <w:rPr>
          <w:sz w:val="22"/>
          <w:szCs w:val="22"/>
        </w:rPr>
        <w:t xml:space="preserve">, </w:t>
      </w:r>
      <w:r w:rsidRPr="0017673B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17673B">
        <w:rPr>
          <w:color w:val="000000"/>
          <w:sz w:val="22"/>
          <w:szCs w:val="22"/>
        </w:rPr>
        <w:t>.</w:t>
      </w:r>
    </w:p>
    <w:p w14:paraId="211CB64A" w14:textId="77777777" w:rsidR="00F62FCC" w:rsidRPr="0017673B" w:rsidRDefault="00F62FCC" w:rsidP="009D23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17673B">
        <w:rPr>
          <w:sz w:val="22"/>
          <w:szCs w:val="22"/>
        </w:rPr>
        <w:t>9</w:t>
      </w:r>
      <w:r w:rsidRPr="0017673B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6589E6C8" w14:textId="77777777" w:rsidR="00F62FCC" w:rsidRPr="0017673B" w:rsidRDefault="00F62FCC" w:rsidP="009D23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766785CE" w14:textId="77777777" w:rsidR="00F62FCC" w:rsidRPr="0017673B" w:rsidRDefault="00F62FCC" w:rsidP="009D23D4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17673B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C853967" w14:textId="77777777" w:rsidR="00F62FCC" w:rsidRPr="0017673B" w:rsidRDefault="00F62FCC" w:rsidP="009D23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17673B">
        <w:rPr>
          <w:sz w:val="22"/>
          <w:szCs w:val="22"/>
        </w:rPr>
        <w:t>31</w:t>
      </w:r>
      <w:r w:rsidRPr="0017673B">
        <w:rPr>
          <w:sz w:val="22"/>
          <w:szCs w:val="22"/>
        </w:rPr>
        <w:t>"</w:t>
      </w:r>
      <w:r w:rsidR="00AB3325" w:rsidRPr="0017673B">
        <w:rPr>
          <w:sz w:val="22"/>
          <w:szCs w:val="22"/>
        </w:rPr>
        <w:t>декабря</w:t>
      </w:r>
      <w:r w:rsidRPr="0017673B">
        <w:rPr>
          <w:sz w:val="22"/>
          <w:szCs w:val="22"/>
        </w:rPr>
        <w:t xml:space="preserve"> 20</w:t>
      </w:r>
      <w:r w:rsidR="00A53193" w:rsidRPr="0017673B">
        <w:rPr>
          <w:sz w:val="22"/>
          <w:szCs w:val="22"/>
        </w:rPr>
        <w:t>21</w:t>
      </w:r>
      <w:r w:rsidR="00F079D1" w:rsidRPr="0017673B">
        <w:rPr>
          <w:sz w:val="22"/>
          <w:szCs w:val="22"/>
        </w:rPr>
        <w:t xml:space="preserve"> </w:t>
      </w:r>
      <w:r w:rsidRPr="0017673B">
        <w:rPr>
          <w:sz w:val="22"/>
          <w:szCs w:val="22"/>
        </w:rPr>
        <w:t xml:space="preserve">г., а в части взаиморасчетов, до полного исполнения Сторонами </w:t>
      </w:r>
      <w:proofErr w:type="gramStart"/>
      <w:r w:rsidRPr="0017673B">
        <w:rPr>
          <w:sz w:val="22"/>
          <w:szCs w:val="22"/>
        </w:rPr>
        <w:t>своих  обязательств</w:t>
      </w:r>
      <w:proofErr w:type="gramEnd"/>
      <w:r w:rsidRPr="0017673B">
        <w:rPr>
          <w:sz w:val="22"/>
          <w:szCs w:val="22"/>
        </w:rPr>
        <w:t>.</w:t>
      </w:r>
    </w:p>
    <w:p w14:paraId="1DF81124" w14:textId="77777777" w:rsidR="00F62FCC" w:rsidRPr="0017673B" w:rsidRDefault="00F62FCC" w:rsidP="009D23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0B65B22" w14:textId="77777777" w:rsidR="00F62FCC" w:rsidRPr="0017673B" w:rsidRDefault="00F62FCC" w:rsidP="009D23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ED30502" w14:textId="77777777" w:rsidR="00F62FCC" w:rsidRPr="0017673B" w:rsidRDefault="00F62FCC" w:rsidP="009D23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00741FE2" w14:textId="77777777" w:rsidR="00F62FCC" w:rsidRPr="0017673B" w:rsidRDefault="00F62FCC" w:rsidP="009D23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изменения реквизитов, указанных в разделе 1</w:t>
      </w:r>
      <w:r w:rsidR="009B42E6" w:rsidRPr="0017673B">
        <w:rPr>
          <w:sz w:val="22"/>
          <w:szCs w:val="22"/>
        </w:rPr>
        <w:t>1</w:t>
      </w:r>
      <w:r w:rsidRPr="0017673B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</w:t>
      </w:r>
      <w:r w:rsidRPr="0017673B">
        <w:rPr>
          <w:sz w:val="22"/>
          <w:szCs w:val="22"/>
        </w:rPr>
        <w:lastRenderedPageBreak/>
        <w:t>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01F7C1D9" w14:textId="77777777" w:rsidR="00F62FCC" w:rsidRPr="0017673B" w:rsidRDefault="00F62FCC" w:rsidP="009D23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18D463C6" w14:textId="77777777" w:rsidR="00F62FCC" w:rsidRPr="0017673B" w:rsidRDefault="00F62FCC" w:rsidP="009D23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7045BEA" w14:textId="77777777" w:rsidR="006F7192" w:rsidRPr="0017673B" w:rsidRDefault="00AB3325" w:rsidP="009D23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В случае прекращения деятельности </w:t>
      </w:r>
      <w:r w:rsidR="00DC47F6" w:rsidRPr="0017673B">
        <w:rPr>
          <w:sz w:val="22"/>
          <w:szCs w:val="22"/>
        </w:rPr>
        <w:t>АО «Тываэнерго»</w:t>
      </w:r>
      <w:r w:rsidRPr="0017673B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17673B">
        <w:rPr>
          <w:sz w:val="22"/>
          <w:szCs w:val="22"/>
        </w:rPr>
        <w:t>П</w:t>
      </w:r>
      <w:r w:rsidR="00A53193" w:rsidRPr="0017673B">
        <w:rPr>
          <w:sz w:val="22"/>
          <w:szCs w:val="22"/>
        </w:rPr>
        <w:t>АО "</w:t>
      </w:r>
      <w:proofErr w:type="spellStart"/>
      <w:r w:rsidR="00A53193" w:rsidRPr="0017673B">
        <w:rPr>
          <w:sz w:val="22"/>
          <w:szCs w:val="22"/>
        </w:rPr>
        <w:t>Россети</w:t>
      </w:r>
      <w:proofErr w:type="spellEnd"/>
      <w:r w:rsidR="00A53193" w:rsidRPr="0017673B">
        <w:rPr>
          <w:sz w:val="22"/>
          <w:szCs w:val="22"/>
        </w:rPr>
        <w:t xml:space="preserve"> Сибирь</w:t>
      </w:r>
      <w:r w:rsidRPr="0017673B">
        <w:rPr>
          <w:sz w:val="22"/>
          <w:szCs w:val="22"/>
        </w:rPr>
        <w:t xml:space="preserve">", все права обязанности </w:t>
      </w:r>
      <w:r w:rsidR="00DC47F6" w:rsidRPr="0017673B">
        <w:rPr>
          <w:sz w:val="22"/>
          <w:szCs w:val="22"/>
        </w:rPr>
        <w:t>АО «Тываэнерго»</w:t>
      </w:r>
      <w:r w:rsidRPr="0017673B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17673B">
        <w:rPr>
          <w:sz w:val="22"/>
          <w:szCs w:val="22"/>
        </w:rPr>
        <w:t>П</w:t>
      </w:r>
      <w:r w:rsidRPr="0017673B">
        <w:rPr>
          <w:sz w:val="22"/>
          <w:szCs w:val="22"/>
        </w:rPr>
        <w:t>АО "</w:t>
      </w:r>
      <w:proofErr w:type="spellStart"/>
      <w:r w:rsidR="00A53193" w:rsidRPr="0017673B">
        <w:rPr>
          <w:sz w:val="22"/>
          <w:szCs w:val="22"/>
        </w:rPr>
        <w:t>Россети</w:t>
      </w:r>
      <w:proofErr w:type="spellEnd"/>
      <w:r w:rsidR="00A53193" w:rsidRPr="0017673B">
        <w:rPr>
          <w:sz w:val="22"/>
          <w:szCs w:val="22"/>
        </w:rPr>
        <w:t xml:space="preserve"> Сибирь</w:t>
      </w:r>
      <w:r w:rsidRPr="0017673B">
        <w:rPr>
          <w:sz w:val="22"/>
          <w:szCs w:val="22"/>
        </w:rPr>
        <w:t>"</w:t>
      </w:r>
      <w:r w:rsidR="00F62FCC" w:rsidRPr="0017673B">
        <w:rPr>
          <w:sz w:val="22"/>
          <w:szCs w:val="22"/>
        </w:rPr>
        <w:t>.</w:t>
      </w:r>
    </w:p>
    <w:p w14:paraId="6D46D4F1" w14:textId="77777777" w:rsidR="00F62FCC" w:rsidRPr="0017673B" w:rsidRDefault="00F62FCC" w:rsidP="009D23D4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Приложения к договору</w:t>
      </w:r>
    </w:p>
    <w:p w14:paraId="51641B32" w14:textId="77777777" w:rsidR="00F62FCC" w:rsidRPr="0017673B" w:rsidRDefault="00CF4E29" w:rsidP="009D23D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Приложение №</w:t>
      </w:r>
      <w:r w:rsidR="00A53193" w:rsidRPr="0017673B">
        <w:rPr>
          <w:rFonts w:ascii="Times New Roman" w:hAnsi="Times New Roman" w:cs="Times New Roman"/>
        </w:rPr>
        <w:t xml:space="preserve"> </w:t>
      </w:r>
      <w:proofErr w:type="gramStart"/>
      <w:r w:rsidRPr="0017673B">
        <w:rPr>
          <w:rFonts w:ascii="Times New Roman" w:hAnsi="Times New Roman" w:cs="Times New Roman"/>
        </w:rPr>
        <w:t>1.</w:t>
      </w:r>
      <w:r w:rsidR="00F62FCC" w:rsidRPr="0017673B">
        <w:rPr>
          <w:rFonts w:ascii="Times New Roman" w:hAnsi="Times New Roman" w:cs="Times New Roman"/>
        </w:rPr>
        <w:t>Спецификация</w:t>
      </w:r>
      <w:proofErr w:type="gramEnd"/>
      <w:r w:rsidR="00F62FCC" w:rsidRPr="0017673B">
        <w:rPr>
          <w:rFonts w:ascii="Times New Roman" w:hAnsi="Times New Roman" w:cs="Times New Roman"/>
        </w:rPr>
        <w:t xml:space="preserve"> на </w:t>
      </w:r>
      <w:r w:rsidR="007C6DA4" w:rsidRPr="0017673B">
        <w:rPr>
          <w:rFonts w:ascii="Times New Roman" w:hAnsi="Times New Roman" w:cs="Times New Roman"/>
        </w:rPr>
        <w:t>1</w:t>
      </w:r>
      <w:r w:rsidR="00A633B9" w:rsidRPr="0017673B">
        <w:rPr>
          <w:rFonts w:ascii="Times New Roman" w:hAnsi="Times New Roman" w:cs="Times New Roman"/>
        </w:rPr>
        <w:t xml:space="preserve"> </w:t>
      </w:r>
      <w:r w:rsidR="00F62FCC" w:rsidRPr="0017673B">
        <w:rPr>
          <w:rFonts w:ascii="Times New Roman" w:hAnsi="Times New Roman" w:cs="Times New Roman"/>
        </w:rPr>
        <w:t>стр.</w:t>
      </w:r>
      <w:r w:rsidR="00264A2A">
        <w:rPr>
          <w:rFonts w:ascii="Times New Roman" w:hAnsi="Times New Roman" w:cs="Times New Roman"/>
        </w:rPr>
        <w:t>,</w:t>
      </w:r>
      <w:r w:rsidR="00F62FCC" w:rsidRPr="0017673B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08743624" w14:textId="77777777" w:rsidR="006F7192" w:rsidRPr="0017673B" w:rsidRDefault="00CF4E29" w:rsidP="009D23D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Приложение №</w:t>
      </w:r>
      <w:r w:rsidR="00A53193" w:rsidRPr="0017673B">
        <w:rPr>
          <w:rFonts w:ascii="Times New Roman" w:hAnsi="Times New Roman" w:cs="Times New Roman"/>
        </w:rPr>
        <w:t xml:space="preserve"> </w:t>
      </w:r>
      <w:proofErr w:type="gramStart"/>
      <w:r w:rsidR="00F62FCC" w:rsidRPr="0017673B">
        <w:rPr>
          <w:rFonts w:ascii="Times New Roman" w:hAnsi="Times New Roman" w:cs="Times New Roman"/>
        </w:rPr>
        <w:t>2</w:t>
      </w:r>
      <w:r w:rsidRPr="0017673B">
        <w:rPr>
          <w:rFonts w:ascii="Times New Roman" w:hAnsi="Times New Roman" w:cs="Times New Roman"/>
        </w:rPr>
        <w:t>.</w:t>
      </w:r>
      <w:r w:rsidR="00F62FCC" w:rsidRPr="0017673B">
        <w:rPr>
          <w:rFonts w:ascii="Times New Roman" w:hAnsi="Times New Roman" w:cs="Times New Roman"/>
        </w:rPr>
        <w:t>Форма</w:t>
      </w:r>
      <w:proofErr w:type="gramEnd"/>
      <w:r w:rsidR="00F62FCC" w:rsidRPr="0017673B">
        <w:rPr>
          <w:rFonts w:ascii="Times New Roman" w:hAnsi="Times New Roman" w:cs="Times New Roman"/>
        </w:rPr>
        <w:t xml:space="preserve"> предоставления информация о собственниках контрагента (вкл</w:t>
      </w:r>
      <w:r w:rsidR="00AB3325" w:rsidRPr="0017673B">
        <w:rPr>
          <w:rFonts w:ascii="Times New Roman" w:hAnsi="Times New Roman" w:cs="Times New Roman"/>
        </w:rPr>
        <w:t xml:space="preserve">ючая конечных бенефициаров) на 1 </w:t>
      </w:r>
      <w:r w:rsidR="00F62FCC" w:rsidRPr="0017673B">
        <w:rPr>
          <w:rFonts w:ascii="Times New Roman" w:hAnsi="Times New Roman" w:cs="Times New Roman"/>
        </w:rPr>
        <w:t>стр.</w:t>
      </w:r>
      <w:r w:rsidR="00264A2A">
        <w:rPr>
          <w:rFonts w:ascii="Times New Roman" w:hAnsi="Times New Roman" w:cs="Times New Roman"/>
        </w:rPr>
        <w:t>,</w:t>
      </w:r>
      <w:r w:rsidR="00F62FCC" w:rsidRPr="0017673B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6D4DC8E9" w14:textId="77777777" w:rsidR="00A53193" w:rsidRPr="0017673B" w:rsidRDefault="00A53193" w:rsidP="009D23D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Приложение № 3. Технические </w:t>
      </w:r>
      <w:r w:rsidR="00866B9E">
        <w:rPr>
          <w:rFonts w:ascii="Times New Roman" w:hAnsi="Times New Roman" w:cs="Times New Roman"/>
        </w:rPr>
        <w:t xml:space="preserve">характеристики и </w:t>
      </w:r>
      <w:r w:rsidRPr="0017673B">
        <w:rPr>
          <w:rFonts w:ascii="Times New Roman" w:hAnsi="Times New Roman" w:cs="Times New Roman"/>
        </w:rPr>
        <w:t xml:space="preserve">требования </w:t>
      </w:r>
      <w:r w:rsidR="00866B9E">
        <w:rPr>
          <w:rFonts w:ascii="Times New Roman" w:hAnsi="Times New Roman" w:cs="Times New Roman"/>
        </w:rPr>
        <w:t>(</w:t>
      </w:r>
      <w:r w:rsidR="00866B9E" w:rsidRPr="00866B9E">
        <w:rPr>
          <w:rFonts w:ascii="Times New Roman" w:hAnsi="Times New Roman" w:cs="Times New Roman"/>
        </w:rPr>
        <w:t>Общие технические характеристики</w:t>
      </w:r>
      <w:r w:rsidR="00866B9E">
        <w:rPr>
          <w:rFonts w:ascii="Times New Roman" w:hAnsi="Times New Roman" w:cs="Times New Roman"/>
        </w:rPr>
        <w:t>) на 3</w:t>
      </w:r>
      <w:r w:rsidR="00DE5E5A">
        <w:rPr>
          <w:rFonts w:ascii="Times New Roman" w:hAnsi="Times New Roman" w:cs="Times New Roman"/>
        </w:rPr>
        <w:t xml:space="preserve"> стр., </w:t>
      </w:r>
      <w:r w:rsidR="00DE5E5A" w:rsidRPr="00DE5E5A">
        <w:rPr>
          <w:rFonts w:ascii="Times New Roman" w:hAnsi="Times New Roman" w:cs="Times New Roman"/>
        </w:rPr>
        <w:t>составляет неотъемлемую часть настоящего Договора</w:t>
      </w:r>
      <w:r w:rsidRPr="0017673B">
        <w:rPr>
          <w:rFonts w:ascii="Times New Roman" w:hAnsi="Times New Roman" w:cs="Times New Roman"/>
        </w:rPr>
        <w:t>.</w:t>
      </w:r>
    </w:p>
    <w:p w14:paraId="5C217792" w14:textId="77777777" w:rsidR="00F62FCC" w:rsidRPr="0017673B" w:rsidRDefault="00F62FCC" w:rsidP="009D23D4">
      <w:pPr>
        <w:pStyle w:val="af6"/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38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E5E5A" w:rsidRPr="0017673B" w14:paraId="1B1B19A6" w14:textId="77777777" w:rsidTr="0057158B">
        <w:trPr>
          <w:trHeight w:val="411"/>
        </w:trPr>
        <w:tc>
          <w:tcPr>
            <w:tcW w:w="4920" w:type="dxa"/>
            <w:hideMark/>
          </w:tcPr>
          <w:p w14:paraId="0AF50FA8" w14:textId="77777777" w:rsidR="00DE5E5A" w:rsidRPr="0017673B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6665DEB" w14:textId="77777777" w:rsidR="00DE5E5A" w:rsidRPr="0017673B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502E01EC" w14:textId="77777777" w:rsidR="00DE5E5A" w:rsidRPr="0017673B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100C96D3" w14:textId="77777777" w:rsidR="00DE5E5A" w:rsidRPr="0017673B" w:rsidRDefault="00DE5E5A" w:rsidP="009D23D4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7673B">
              <w:rPr>
                <w:rFonts w:ascii="Times New Roman" w:hAnsi="Times New Roman" w:cs="Times New Roman"/>
                <w:sz w:val="22"/>
                <w:szCs w:val="22"/>
              </w:rPr>
              <w:t>Адрес  юридический</w:t>
            </w:r>
            <w:proofErr w:type="gramEnd"/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:  667001, Республика </w:t>
            </w:r>
          </w:p>
          <w:p w14:paraId="4E02D932" w14:textId="77777777" w:rsidR="00DE5E5A" w:rsidRPr="0017673B" w:rsidRDefault="00DE5E5A" w:rsidP="009D23D4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5E532403" w14:textId="77777777" w:rsidR="00DE5E5A" w:rsidRPr="0017673B" w:rsidRDefault="00DE5E5A" w:rsidP="009D23D4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1767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3699608E" w14:textId="77777777" w:rsidR="00DE5E5A" w:rsidRPr="0017673B" w:rsidRDefault="00DE5E5A" w:rsidP="009D23D4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3519FCC8" w14:textId="77777777" w:rsidR="00DE5E5A" w:rsidRPr="0017673B" w:rsidRDefault="00DE5E5A" w:rsidP="009D23D4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>ИНН/</w:t>
            </w:r>
            <w:proofErr w:type="gramStart"/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КПП 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</w:t>
            </w:r>
            <w:proofErr w:type="gramEnd"/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/170101001</w:t>
            </w:r>
          </w:p>
          <w:p w14:paraId="41034C4A" w14:textId="77777777" w:rsidR="00DE5E5A" w:rsidRPr="0017673B" w:rsidRDefault="00DE5E5A" w:rsidP="009D23D4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36927F3C" w14:textId="77777777" w:rsidR="00DE5E5A" w:rsidRPr="0017673B" w:rsidRDefault="00DE5E5A" w:rsidP="009D23D4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2D27FE29" w14:textId="77777777" w:rsidR="00DE5E5A" w:rsidRPr="0017673B" w:rsidRDefault="00DE5E5A" w:rsidP="009D23D4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24E2ACE" w14:textId="77777777" w:rsidR="00DE5E5A" w:rsidRPr="0017673B" w:rsidRDefault="00DE5E5A" w:rsidP="009D23D4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  <w:proofErr w:type="gramEnd"/>
          </w:p>
          <w:p w14:paraId="3BCD1EB7" w14:textId="77777777" w:rsidR="00DE5E5A" w:rsidRPr="0017673B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</w:rPr>
              <w:t>ОГРН 1021700509566</w:t>
            </w:r>
          </w:p>
          <w:p w14:paraId="47203250" w14:textId="77777777" w:rsidR="00264A2A" w:rsidRDefault="00264A2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9370D1E" w14:textId="77777777" w:rsidR="00DE5E5A" w:rsidRPr="0017673B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7673B">
              <w:rPr>
                <w:rFonts w:ascii="Times New Roman" w:eastAsia="Times New Roman" w:hAnsi="Times New Roman" w:cs="Times New Roman"/>
              </w:rPr>
              <w:t xml:space="preserve">________________/ </w:t>
            </w:r>
            <w:r w:rsidRPr="0017673B">
              <w:rPr>
                <w:rFonts w:ascii="Times New Roman" w:hAnsi="Times New Roman" w:cs="Times New Roman"/>
              </w:rPr>
              <w:t>Н.А. Федоров /</w:t>
            </w:r>
          </w:p>
        </w:tc>
        <w:tc>
          <w:tcPr>
            <w:tcW w:w="4209" w:type="dxa"/>
            <w:hideMark/>
          </w:tcPr>
          <w:p w14:paraId="0FFEFA83" w14:textId="77777777" w:rsidR="00DE5E5A" w:rsidRPr="0017673B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3DD396C" w14:textId="77777777" w:rsidR="00DE5E5A" w:rsidRPr="0017673B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18F0C92A" w14:textId="77777777" w:rsidR="00DE5E5A" w:rsidRPr="0017673B" w:rsidRDefault="00DE5E5A" w:rsidP="009D2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68621D6F" w14:textId="77777777" w:rsidR="00DE5E5A" w:rsidRPr="0017673B" w:rsidRDefault="00DE5E5A" w:rsidP="009D2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  <w:r w:rsidRPr="0017673B">
              <w:rPr>
                <w:rFonts w:ascii="Times New Roman" w:hAnsi="Times New Roman" w:cs="Times New Roman"/>
              </w:rPr>
              <w:t xml:space="preserve"> </w:t>
            </w:r>
          </w:p>
          <w:p w14:paraId="1710089D" w14:textId="77777777" w:rsidR="00DE5E5A" w:rsidRPr="0017673B" w:rsidRDefault="00DE5E5A" w:rsidP="009D2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5D2727FB" w14:textId="77777777" w:rsidR="00DE5E5A" w:rsidRPr="0017673B" w:rsidRDefault="00DE5E5A" w:rsidP="009D2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ИНН/КПП </w:t>
            </w:r>
          </w:p>
          <w:p w14:paraId="4235A3D2" w14:textId="77777777" w:rsidR="00DE5E5A" w:rsidRPr="0017673B" w:rsidRDefault="00DE5E5A" w:rsidP="009D2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Р/с  </w:t>
            </w:r>
          </w:p>
          <w:p w14:paraId="1EDA8EC0" w14:textId="77777777" w:rsidR="00DE5E5A" w:rsidRPr="0017673B" w:rsidRDefault="00DE5E5A" w:rsidP="009D2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41A31EF6" w14:textId="77777777" w:rsidR="00DE5E5A" w:rsidRPr="0017673B" w:rsidRDefault="00DE5E5A" w:rsidP="009D2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К/с </w:t>
            </w:r>
          </w:p>
          <w:p w14:paraId="29E79A96" w14:textId="77777777" w:rsidR="00DE5E5A" w:rsidRPr="0017673B" w:rsidRDefault="00DE5E5A" w:rsidP="009D2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БИК </w:t>
            </w:r>
          </w:p>
          <w:p w14:paraId="35223074" w14:textId="77777777" w:rsidR="00DE5E5A" w:rsidRPr="0017673B" w:rsidRDefault="00DE5E5A" w:rsidP="009D2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ОГРН </w:t>
            </w:r>
          </w:p>
          <w:p w14:paraId="7BA9A250" w14:textId="77777777" w:rsidR="00DE5E5A" w:rsidRPr="0017673B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  <w:bCs/>
              </w:rPr>
              <w:t xml:space="preserve">ОКПО </w:t>
            </w:r>
          </w:p>
          <w:p w14:paraId="35C4BE8A" w14:textId="77777777" w:rsidR="00DE5E5A" w:rsidRPr="0017673B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7CE8820" w14:textId="77777777" w:rsidR="00DE5E5A" w:rsidRPr="0017673B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9492538" w14:textId="77777777" w:rsidR="00DE5E5A" w:rsidRPr="0017673B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62596E7" w14:textId="77777777" w:rsidR="00DE5E5A" w:rsidRPr="0017673B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7673B">
              <w:rPr>
                <w:rFonts w:ascii="Times New Roman" w:hAnsi="Times New Roman" w:cs="Times New Roman"/>
                <w:bCs/>
              </w:rPr>
              <w:t>________________/ /</w:t>
            </w:r>
          </w:p>
        </w:tc>
      </w:tr>
      <w:tr w:rsidR="00DE5E5A" w:rsidRPr="0017673B" w14:paraId="1CF07D73" w14:textId="77777777" w:rsidTr="0057158B">
        <w:trPr>
          <w:trHeight w:val="679"/>
        </w:trPr>
        <w:tc>
          <w:tcPr>
            <w:tcW w:w="4920" w:type="dxa"/>
            <w:hideMark/>
          </w:tcPr>
          <w:p w14:paraId="79B3C759" w14:textId="77777777" w:rsidR="00DE5E5A" w:rsidRPr="0017673B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7673B">
              <w:rPr>
                <w:rFonts w:ascii="Times New Roman" w:hAnsi="Times New Roman" w:cs="Times New Roman"/>
                <w:b/>
              </w:rPr>
              <w:t xml:space="preserve">          М.П.</w:t>
            </w:r>
          </w:p>
        </w:tc>
        <w:tc>
          <w:tcPr>
            <w:tcW w:w="4209" w:type="dxa"/>
            <w:hideMark/>
          </w:tcPr>
          <w:p w14:paraId="00F39D91" w14:textId="77777777" w:rsidR="00DE5E5A" w:rsidRPr="0017673B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7673B">
              <w:rPr>
                <w:rFonts w:ascii="Times New Roman" w:hAnsi="Times New Roman" w:cs="Times New Roman"/>
                <w:b/>
              </w:rPr>
              <w:t xml:space="preserve">          М.П.</w:t>
            </w:r>
          </w:p>
        </w:tc>
      </w:tr>
      <w:tr w:rsidR="00DE5E5A" w:rsidRPr="0001613D" w14:paraId="63DE9494" w14:textId="77777777" w:rsidTr="0057158B">
        <w:trPr>
          <w:trHeight w:val="679"/>
        </w:trPr>
        <w:tc>
          <w:tcPr>
            <w:tcW w:w="4920" w:type="dxa"/>
            <w:hideMark/>
          </w:tcPr>
          <w:p w14:paraId="510959FA" w14:textId="77777777" w:rsidR="00DE5E5A" w:rsidRPr="0001613D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1613D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6ECDAFCF" w14:textId="77777777" w:rsidR="00DE5E5A" w:rsidRPr="0001613D" w:rsidRDefault="00DE5E5A" w:rsidP="009D23D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1613D">
              <w:rPr>
                <w:rFonts w:ascii="Times New Roman" w:hAnsi="Times New Roman" w:cs="Times New Roman"/>
              </w:rPr>
              <w:t>"_____"_____________20___г.</w:t>
            </w:r>
          </w:p>
        </w:tc>
      </w:tr>
    </w:tbl>
    <w:p w14:paraId="6CF6DFAF" w14:textId="77777777" w:rsidR="00AB3325" w:rsidRPr="0005036E" w:rsidRDefault="00F62FCC" w:rsidP="009D23D4">
      <w:pPr>
        <w:pStyle w:val="2"/>
        <w:keepNext w:val="0"/>
        <w:numPr>
          <w:ilvl w:val="0"/>
          <w:numId w:val="0"/>
        </w:numPr>
        <w:spacing w:before="0" w:after="0"/>
        <w:rPr>
          <w:b w:val="0"/>
          <w:sz w:val="22"/>
          <w:szCs w:val="22"/>
        </w:rPr>
      </w:pPr>
      <w:r w:rsidRPr="00A579B9">
        <w:rPr>
          <w:b w:val="0"/>
          <w:caps w:val="0"/>
          <w:sz w:val="22"/>
          <w:szCs w:val="22"/>
        </w:rPr>
        <w:br w:type="page"/>
      </w:r>
      <w:r w:rsidR="006F7192" w:rsidRPr="0005036E">
        <w:rPr>
          <w:b w:val="0"/>
          <w:caps w:val="0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</w:t>
      </w:r>
      <w:r w:rsidR="000A7D6E">
        <w:rPr>
          <w:b w:val="0"/>
          <w:caps w:val="0"/>
          <w:sz w:val="22"/>
          <w:szCs w:val="22"/>
        </w:rPr>
        <w:t xml:space="preserve">   </w:t>
      </w:r>
      <w:r w:rsidR="00AB3325" w:rsidRPr="0005036E">
        <w:rPr>
          <w:b w:val="0"/>
          <w:sz w:val="22"/>
          <w:szCs w:val="22"/>
        </w:rPr>
        <w:t>П</w:t>
      </w:r>
      <w:r w:rsidR="00AB3325" w:rsidRPr="0005036E">
        <w:rPr>
          <w:b w:val="0"/>
          <w:caps w:val="0"/>
          <w:sz w:val="22"/>
          <w:szCs w:val="22"/>
        </w:rPr>
        <w:t xml:space="preserve">риложение </w:t>
      </w:r>
      <w:r w:rsidR="00AB3325" w:rsidRPr="0005036E">
        <w:rPr>
          <w:b w:val="0"/>
          <w:sz w:val="22"/>
          <w:szCs w:val="22"/>
        </w:rPr>
        <w:t>№ 1</w:t>
      </w:r>
    </w:p>
    <w:p w14:paraId="55F02852" w14:textId="77777777" w:rsidR="00342B19" w:rsidRPr="0005036E" w:rsidRDefault="00342B19" w:rsidP="009D23D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947B36B" w14:textId="77777777" w:rsidR="00AB3325" w:rsidRPr="0005036E" w:rsidRDefault="00AB3325" w:rsidP="009D23D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05036E">
        <w:rPr>
          <w:rFonts w:ascii="Times New Roman" w:hAnsi="Times New Roman" w:cs="Times New Roman"/>
          <w:bCs/>
        </w:rPr>
        <w:t>СПЕЦИФИКАЦИЯ №_________</w:t>
      </w:r>
    </w:p>
    <w:p w14:paraId="4EBB03B6" w14:textId="77777777" w:rsidR="00AB3325" w:rsidRPr="0005036E" w:rsidRDefault="00AB3325" w:rsidP="009D23D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05036E">
        <w:rPr>
          <w:rFonts w:ascii="Times New Roman" w:hAnsi="Times New Roman" w:cs="Times New Roman"/>
          <w:bCs/>
        </w:rPr>
        <w:t>От ____________________20____г.</w:t>
      </w:r>
    </w:p>
    <w:p w14:paraId="778A300F" w14:textId="77777777" w:rsidR="0005036E" w:rsidRPr="0005036E" w:rsidRDefault="0005036E" w:rsidP="009D23D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05036E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0B62B294" w14:textId="77777777" w:rsidR="0005036E" w:rsidRPr="0005036E" w:rsidRDefault="0005036E" w:rsidP="009D23D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pPr w:leftFromText="180" w:rightFromText="180" w:vertAnchor="text" w:horzAnchor="margin" w:tblpY="619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701"/>
        <w:gridCol w:w="2268"/>
        <w:gridCol w:w="1701"/>
        <w:gridCol w:w="708"/>
        <w:gridCol w:w="709"/>
        <w:gridCol w:w="1276"/>
        <w:gridCol w:w="1417"/>
      </w:tblGrid>
      <w:tr w:rsidR="00DE5E5A" w:rsidRPr="0005036E" w14:paraId="6D15E0D1" w14:textId="77777777" w:rsidTr="007068E7">
        <w:trPr>
          <w:trHeight w:val="846"/>
        </w:trPr>
        <w:tc>
          <w:tcPr>
            <w:tcW w:w="534" w:type="dxa"/>
            <w:vAlign w:val="center"/>
          </w:tcPr>
          <w:p w14:paraId="64698672" w14:textId="77777777" w:rsidR="00DE5E5A" w:rsidRPr="0005036E" w:rsidRDefault="00DE5E5A" w:rsidP="009D23D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Align w:val="center"/>
          </w:tcPr>
          <w:p w14:paraId="3F57A379" w14:textId="77777777" w:rsidR="00DE5E5A" w:rsidRPr="0005036E" w:rsidRDefault="00DE5E5A" w:rsidP="009D23D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268" w:type="dxa"/>
            <w:vAlign w:val="center"/>
          </w:tcPr>
          <w:p w14:paraId="20272D8E" w14:textId="77777777" w:rsidR="00DE5E5A" w:rsidRPr="0005036E" w:rsidRDefault="00DE5E5A" w:rsidP="009D23D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14:paraId="1A0B56D6" w14:textId="77777777" w:rsidR="00DE5E5A" w:rsidRPr="0005036E" w:rsidRDefault="00DE5E5A" w:rsidP="009D23D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8" w:type="dxa"/>
            <w:vAlign w:val="center"/>
          </w:tcPr>
          <w:p w14:paraId="400F16B3" w14:textId="77777777" w:rsidR="00DE5E5A" w:rsidRPr="0005036E" w:rsidRDefault="00DE5E5A" w:rsidP="009D23D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1DE6AB65" w14:textId="77777777" w:rsidR="00DE5E5A" w:rsidRPr="0005036E" w:rsidRDefault="00DE5E5A" w:rsidP="009D23D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vAlign w:val="center"/>
          </w:tcPr>
          <w:p w14:paraId="3549F76A" w14:textId="77777777" w:rsidR="00DE5E5A" w:rsidRPr="0005036E" w:rsidRDefault="00DE5E5A" w:rsidP="009D23D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71A58069" w14:textId="77777777" w:rsidR="00DE5E5A" w:rsidRPr="0005036E" w:rsidRDefault="00DE5E5A" w:rsidP="009D23D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417" w:type="dxa"/>
            <w:vAlign w:val="center"/>
          </w:tcPr>
          <w:p w14:paraId="753C335A" w14:textId="77777777" w:rsidR="00DE5E5A" w:rsidRPr="0005036E" w:rsidRDefault="00DE5E5A" w:rsidP="009D23D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18B039A" w14:textId="77777777" w:rsidR="00DE5E5A" w:rsidRPr="0005036E" w:rsidRDefault="00DE5E5A" w:rsidP="009D23D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E5E5A" w:rsidRPr="0005036E" w14:paraId="2E93FB88" w14:textId="77777777" w:rsidTr="007068E7">
        <w:trPr>
          <w:trHeight w:val="406"/>
        </w:trPr>
        <w:tc>
          <w:tcPr>
            <w:tcW w:w="534" w:type="dxa"/>
            <w:vAlign w:val="center"/>
          </w:tcPr>
          <w:p w14:paraId="7B5EA2C4" w14:textId="77777777" w:rsidR="00DE5E5A" w:rsidRPr="0005036E" w:rsidRDefault="00DE5E5A" w:rsidP="009D23D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8972852" w14:textId="77777777" w:rsidR="00DE5E5A" w:rsidRPr="0005036E" w:rsidRDefault="00D3545F" w:rsidP="009D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3545F">
              <w:rPr>
                <w:rFonts w:ascii="Times New Roman" w:hAnsi="Times New Roman" w:cs="Times New Roman"/>
                <w:sz w:val="20"/>
                <w:szCs w:val="20"/>
              </w:rPr>
              <w:t>Передвижная электролаборатория</w:t>
            </w:r>
          </w:p>
        </w:tc>
        <w:tc>
          <w:tcPr>
            <w:tcW w:w="2268" w:type="dxa"/>
            <w:vAlign w:val="center"/>
          </w:tcPr>
          <w:p w14:paraId="59F2BA03" w14:textId="77777777" w:rsidR="00DE5E5A" w:rsidRPr="0005036E" w:rsidRDefault="00D3545F" w:rsidP="009D2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4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Передвижная электролаборатория ППУ на базе автомобиля Цельнометаллического фургона Газель NEXT A32R32.</w:t>
            </w:r>
          </w:p>
        </w:tc>
        <w:tc>
          <w:tcPr>
            <w:tcW w:w="1701" w:type="dxa"/>
            <w:vAlign w:val="center"/>
          </w:tcPr>
          <w:p w14:paraId="4FD6F867" w14:textId="77777777" w:rsidR="00DE5E5A" w:rsidRPr="0005036E" w:rsidRDefault="00DE5E5A" w:rsidP="009D2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504762A" w14:textId="77777777" w:rsidR="00DE5E5A" w:rsidRPr="0005036E" w:rsidRDefault="00DE5E5A" w:rsidP="009D2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503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709" w:type="dxa"/>
            <w:vAlign w:val="center"/>
          </w:tcPr>
          <w:p w14:paraId="1735EE92" w14:textId="77777777" w:rsidR="00DE5E5A" w:rsidRPr="0005036E" w:rsidRDefault="00DE5E5A" w:rsidP="009D2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5036E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0B0E0B31" w14:textId="77777777" w:rsidR="00DE5E5A" w:rsidRPr="0005036E" w:rsidRDefault="00DE5E5A" w:rsidP="009D2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4D01A76" w14:textId="77777777" w:rsidR="00DE5E5A" w:rsidRPr="0005036E" w:rsidRDefault="00DE5E5A" w:rsidP="009D2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036E" w:rsidRPr="0005036E" w14:paraId="1E64FB5E" w14:textId="77777777" w:rsidTr="007068E7">
        <w:tc>
          <w:tcPr>
            <w:tcW w:w="8897" w:type="dxa"/>
            <w:gridSpan w:val="7"/>
            <w:vAlign w:val="center"/>
          </w:tcPr>
          <w:p w14:paraId="7E256200" w14:textId="77777777" w:rsidR="0005036E" w:rsidRPr="0005036E" w:rsidRDefault="0005036E" w:rsidP="009D23D4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цена без НДС, руб.</w:t>
            </w:r>
          </w:p>
        </w:tc>
        <w:tc>
          <w:tcPr>
            <w:tcW w:w="1417" w:type="dxa"/>
            <w:vAlign w:val="center"/>
          </w:tcPr>
          <w:p w14:paraId="7B2D92C8" w14:textId="77777777" w:rsidR="0005036E" w:rsidRPr="0005036E" w:rsidRDefault="0005036E" w:rsidP="009D23D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036E" w:rsidRPr="0005036E" w14:paraId="282D3F83" w14:textId="77777777" w:rsidTr="007068E7">
        <w:tc>
          <w:tcPr>
            <w:tcW w:w="8897" w:type="dxa"/>
            <w:gridSpan w:val="7"/>
            <w:vAlign w:val="center"/>
          </w:tcPr>
          <w:p w14:paraId="230C109A" w14:textId="77777777" w:rsidR="0005036E" w:rsidRPr="0005036E" w:rsidRDefault="0005036E" w:rsidP="009D23D4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417" w:type="dxa"/>
            <w:vAlign w:val="center"/>
          </w:tcPr>
          <w:p w14:paraId="20E5BA6A" w14:textId="77777777" w:rsidR="0005036E" w:rsidRPr="0005036E" w:rsidRDefault="0005036E" w:rsidP="009D23D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036E" w:rsidRPr="0005036E" w14:paraId="369A4344" w14:textId="77777777" w:rsidTr="007068E7">
        <w:tc>
          <w:tcPr>
            <w:tcW w:w="8897" w:type="dxa"/>
            <w:gridSpan w:val="7"/>
            <w:vAlign w:val="center"/>
          </w:tcPr>
          <w:p w14:paraId="6AEA579C" w14:textId="77777777" w:rsidR="0005036E" w:rsidRPr="0005036E" w:rsidRDefault="0005036E" w:rsidP="009D23D4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417" w:type="dxa"/>
            <w:vAlign w:val="center"/>
          </w:tcPr>
          <w:p w14:paraId="3B2FDF67" w14:textId="77777777" w:rsidR="0005036E" w:rsidRPr="0005036E" w:rsidRDefault="0005036E" w:rsidP="009D23D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713612B" w14:textId="77777777" w:rsidR="006F7192" w:rsidRPr="006F7192" w:rsidRDefault="006F7192" w:rsidP="009D23D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16"/>
          <w:szCs w:val="16"/>
        </w:rPr>
      </w:pPr>
    </w:p>
    <w:p w14:paraId="1D8383D1" w14:textId="77777777" w:rsidR="00DC291D" w:rsidRPr="0005036E" w:rsidRDefault="006F7192" w:rsidP="009D23D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05036E">
        <w:rPr>
          <w:sz w:val="22"/>
          <w:szCs w:val="22"/>
        </w:rPr>
        <w:t>С</w:t>
      </w:r>
      <w:r w:rsidR="00DC291D" w:rsidRPr="0005036E">
        <w:rPr>
          <w:sz w:val="22"/>
          <w:szCs w:val="22"/>
        </w:rPr>
        <w:t xml:space="preserve">рок </w:t>
      </w:r>
      <w:proofErr w:type="gramStart"/>
      <w:r w:rsidR="00DC291D" w:rsidRPr="0005036E">
        <w:rPr>
          <w:sz w:val="22"/>
          <w:szCs w:val="22"/>
        </w:rPr>
        <w:t>поставки  -</w:t>
      </w:r>
      <w:proofErr w:type="gramEnd"/>
      <w:r w:rsidR="00DC291D" w:rsidRPr="0005036E">
        <w:rPr>
          <w:sz w:val="22"/>
          <w:szCs w:val="22"/>
        </w:rPr>
        <w:t xml:space="preserve"> </w:t>
      </w:r>
      <w:r w:rsidR="001B3D66" w:rsidRPr="0005036E">
        <w:rPr>
          <w:rFonts w:eastAsia="Calibri"/>
          <w:bCs/>
          <w:sz w:val="22"/>
          <w:szCs w:val="22"/>
          <w:lang w:eastAsia="en-US"/>
        </w:rPr>
        <w:t>30 календарных дня (ей) с момента заключения договора на поставку</w:t>
      </w:r>
      <w:r w:rsidR="00864824" w:rsidRPr="0005036E">
        <w:rPr>
          <w:sz w:val="22"/>
          <w:szCs w:val="22"/>
          <w:lang w:eastAsia="en-US"/>
        </w:rPr>
        <w:t>.</w:t>
      </w:r>
    </w:p>
    <w:p w14:paraId="5964B08E" w14:textId="77777777" w:rsidR="00DE5E5A" w:rsidRDefault="001B3D66" w:rsidP="009D23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036E">
        <w:rPr>
          <w:rFonts w:ascii="Times New Roman" w:hAnsi="Times New Roman" w:cs="Times New Roman"/>
        </w:rPr>
        <w:t xml:space="preserve">            </w:t>
      </w:r>
      <w:r w:rsidR="00DC666D" w:rsidRPr="0005036E">
        <w:rPr>
          <w:rFonts w:ascii="Times New Roman" w:hAnsi="Times New Roman" w:cs="Times New Roman"/>
        </w:rPr>
        <w:t xml:space="preserve"> </w:t>
      </w:r>
    </w:p>
    <w:p w14:paraId="06D62A4E" w14:textId="77777777" w:rsidR="00DE5E5A" w:rsidRDefault="00DE5E5A" w:rsidP="009D23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121A955" w14:textId="77777777" w:rsidR="00DE5E5A" w:rsidRDefault="00DE5E5A" w:rsidP="009D23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36A0827" w14:textId="77777777" w:rsidR="00DE5E5A" w:rsidRDefault="00EB0BEC" w:rsidP="00E177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поставки: 9</w:t>
      </w:r>
      <w:r w:rsidR="00DE5E5A" w:rsidRPr="00DE5E5A">
        <w:rPr>
          <w:rFonts w:ascii="Times New Roman" w:hAnsi="Times New Roman" w:cs="Times New Roman"/>
        </w:rPr>
        <w:t>0 календарных дня (ей) с момента заключения договора на поставку.</w:t>
      </w:r>
    </w:p>
    <w:p w14:paraId="75C7BE0B" w14:textId="77777777" w:rsidR="00DC291D" w:rsidRPr="0005036E" w:rsidRDefault="00DC291D" w:rsidP="00E177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5036E">
        <w:rPr>
          <w:rFonts w:ascii="Times New Roman" w:hAnsi="Times New Roman" w:cs="Times New Roman"/>
        </w:rPr>
        <w:t>Способ поставки товара</w:t>
      </w:r>
      <w:r w:rsidR="00DA65FF" w:rsidRPr="0005036E">
        <w:rPr>
          <w:rFonts w:ascii="Times New Roman" w:hAnsi="Times New Roman" w:cs="Times New Roman"/>
        </w:rPr>
        <w:t xml:space="preserve"> </w:t>
      </w:r>
      <w:r w:rsidRPr="0005036E">
        <w:rPr>
          <w:rFonts w:ascii="Times New Roman" w:hAnsi="Times New Roman" w:cs="Times New Roman"/>
        </w:rPr>
        <w:t xml:space="preserve">- </w:t>
      </w:r>
      <w:r w:rsidR="007068E7" w:rsidRPr="007068E7">
        <w:rPr>
          <w:rFonts w:ascii="Times New Roman" w:hAnsi="Times New Roman" w:cs="Times New Roman"/>
        </w:rPr>
        <w:t>силами и средствами</w:t>
      </w:r>
      <w:r w:rsidRPr="0005036E">
        <w:rPr>
          <w:rFonts w:ascii="Times New Roman" w:hAnsi="Times New Roman" w:cs="Times New Roman"/>
        </w:rPr>
        <w:t xml:space="preserve"> Поставщика </w:t>
      </w:r>
      <w:proofErr w:type="gramStart"/>
      <w:r w:rsidRPr="0005036E">
        <w:rPr>
          <w:rFonts w:ascii="Times New Roman" w:hAnsi="Times New Roman" w:cs="Times New Roman"/>
        </w:rPr>
        <w:t>до</w:t>
      </w:r>
      <w:r w:rsidR="007068E7">
        <w:rPr>
          <w:rFonts w:ascii="Times New Roman" w:hAnsi="Times New Roman" w:cs="Times New Roman"/>
        </w:rPr>
        <w:t>:</w:t>
      </w:r>
      <w:r w:rsidRPr="0005036E">
        <w:rPr>
          <w:rFonts w:ascii="Times New Roman" w:hAnsi="Times New Roman" w:cs="Times New Roman"/>
        </w:rPr>
        <w:t xml:space="preserve">  г.</w:t>
      </w:r>
      <w:proofErr w:type="gramEnd"/>
      <w:r w:rsidRPr="0005036E">
        <w:rPr>
          <w:rFonts w:ascii="Times New Roman" w:hAnsi="Times New Roman" w:cs="Times New Roman"/>
        </w:rPr>
        <w:t xml:space="preserve"> Кызыл, ул. </w:t>
      </w:r>
      <w:r w:rsidR="00DE2EDC" w:rsidRPr="0005036E">
        <w:rPr>
          <w:rFonts w:ascii="Times New Roman" w:eastAsia="Times New Roman" w:hAnsi="Times New Roman" w:cs="Times New Roman"/>
        </w:rPr>
        <w:t>Колхозная 2</w:t>
      </w:r>
      <w:r w:rsidR="00B91705" w:rsidRPr="0005036E">
        <w:rPr>
          <w:rFonts w:ascii="Times New Roman" w:hAnsi="Times New Roman" w:cs="Times New Roman"/>
        </w:rPr>
        <w:t>.</w:t>
      </w:r>
    </w:p>
    <w:p w14:paraId="0AD2B232" w14:textId="77777777" w:rsidR="00DC291D" w:rsidRPr="0005036E" w:rsidRDefault="00DC291D" w:rsidP="00E177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5036E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500AE7ED" w14:textId="77777777" w:rsidR="00DC291D" w:rsidRPr="0005036E" w:rsidRDefault="00DC291D" w:rsidP="00E17791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05036E">
        <w:rPr>
          <w:sz w:val="22"/>
          <w:szCs w:val="22"/>
        </w:rPr>
        <w:t>Стоимость тары учтена в стоимости товара.</w:t>
      </w:r>
    </w:p>
    <w:p w14:paraId="4D705F0A" w14:textId="77777777" w:rsidR="00342B19" w:rsidRPr="0005036E" w:rsidRDefault="00342B19" w:rsidP="009D23D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AFAEAB5" w14:textId="77777777" w:rsidR="00342B19" w:rsidRPr="0005036E" w:rsidRDefault="00342B19" w:rsidP="009D23D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70B070F" w14:textId="77777777" w:rsidR="00561B50" w:rsidRPr="0005036E" w:rsidRDefault="00561B50" w:rsidP="009D23D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D1A941B" w14:textId="77777777" w:rsidR="00561B50" w:rsidRPr="0005036E" w:rsidRDefault="00561B50" w:rsidP="009D23D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FB0987D" w14:textId="77777777" w:rsidR="00AB3325" w:rsidRPr="0005036E" w:rsidRDefault="00DC666D" w:rsidP="009D23D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05036E">
        <w:rPr>
          <w:rFonts w:ascii="Times New Roman" w:hAnsi="Times New Roman" w:cs="Times New Roman"/>
          <w:bCs/>
        </w:rPr>
        <w:t xml:space="preserve">                 </w:t>
      </w:r>
      <w:r w:rsidR="000D411B">
        <w:rPr>
          <w:rFonts w:ascii="Times New Roman" w:hAnsi="Times New Roman" w:cs="Times New Roman"/>
          <w:bCs/>
        </w:rPr>
        <w:t xml:space="preserve">  </w:t>
      </w:r>
      <w:r w:rsidR="00C77A4C" w:rsidRPr="0005036E">
        <w:rPr>
          <w:rFonts w:ascii="Times New Roman" w:hAnsi="Times New Roman" w:cs="Times New Roman"/>
          <w:bCs/>
        </w:rPr>
        <w:t xml:space="preserve">ПОКУПАТЕЛЬ                </w:t>
      </w:r>
      <w:r w:rsidR="00C77A4C" w:rsidRPr="0005036E">
        <w:rPr>
          <w:rFonts w:ascii="Times New Roman" w:hAnsi="Times New Roman" w:cs="Times New Roman"/>
          <w:bCs/>
        </w:rPr>
        <w:tab/>
      </w:r>
      <w:r w:rsidR="00C77A4C" w:rsidRPr="0005036E">
        <w:rPr>
          <w:rFonts w:ascii="Times New Roman" w:hAnsi="Times New Roman" w:cs="Times New Roman"/>
          <w:bCs/>
        </w:rPr>
        <w:tab/>
      </w:r>
      <w:r w:rsidR="00C77A4C" w:rsidRPr="0005036E">
        <w:rPr>
          <w:rFonts w:ascii="Times New Roman" w:hAnsi="Times New Roman" w:cs="Times New Roman"/>
          <w:bCs/>
        </w:rPr>
        <w:tab/>
      </w:r>
      <w:r w:rsidR="00C77A4C" w:rsidRPr="0005036E">
        <w:rPr>
          <w:rFonts w:ascii="Times New Roman" w:hAnsi="Times New Roman" w:cs="Times New Roman"/>
          <w:bCs/>
        </w:rPr>
        <w:tab/>
        <w:t xml:space="preserve">      </w:t>
      </w:r>
      <w:r w:rsidR="000D411B">
        <w:rPr>
          <w:rFonts w:ascii="Times New Roman" w:hAnsi="Times New Roman" w:cs="Times New Roman"/>
          <w:bCs/>
        </w:rPr>
        <w:t xml:space="preserve">      </w:t>
      </w:r>
      <w:r w:rsidR="00AB3325" w:rsidRPr="0005036E">
        <w:rPr>
          <w:rFonts w:ascii="Times New Roman" w:hAnsi="Times New Roman" w:cs="Times New Roman"/>
          <w:bCs/>
        </w:rPr>
        <w:t>ПОСТАВЩИК</w:t>
      </w:r>
    </w:p>
    <w:p w14:paraId="74D6D497" w14:textId="77777777" w:rsidR="007C6DA4" w:rsidRPr="0005036E" w:rsidRDefault="007C6DA4" w:rsidP="009D23D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0A6953F" w14:textId="77777777" w:rsidR="007C6DA4" w:rsidRPr="0005036E" w:rsidRDefault="007C6DA4" w:rsidP="009D23D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1B87D69" w14:textId="77777777" w:rsidR="00D27A32" w:rsidRPr="0005036E" w:rsidRDefault="00DC666D" w:rsidP="009D23D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05036E">
        <w:rPr>
          <w:rFonts w:ascii="Times New Roman" w:hAnsi="Times New Roman" w:cs="Times New Roman"/>
          <w:bCs/>
        </w:rPr>
        <w:t xml:space="preserve">                 </w:t>
      </w:r>
      <w:r w:rsidR="00AB3325" w:rsidRPr="0005036E">
        <w:rPr>
          <w:rFonts w:ascii="Times New Roman" w:hAnsi="Times New Roman" w:cs="Times New Roman"/>
          <w:bCs/>
        </w:rPr>
        <w:t>_________</w:t>
      </w:r>
      <w:r w:rsidR="007B3013" w:rsidRPr="0005036E">
        <w:rPr>
          <w:rFonts w:ascii="Times New Roman" w:hAnsi="Times New Roman" w:cs="Times New Roman"/>
          <w:bCs/>
        </w:rPr>
        <w:t>_</w:t>
      </w:r>
      <w:r w:rsidRPr="0005036E">
        <w:rPr>
          <w:rFonts w:ascii="Times New Roman" w:hAnsi="Times New Roman" w:cs="Times New Roman"/>
          <w:bCs/>
        </w:rPr>
        <w:t>______</w:t>
      </w:r>
      <w:r w:rsidR="00AB3325" w:rsidRPr="0005036E">
        <w:rPr>
          <w:rFonts w:ascii="Times New Roman" w:hAnsi="Times New Roman" w:cs="Times New Roman"/>
          <w:bCs/>
        </w:rPr>
        <w:t>/</w:t>
      </w:r>
      <w:r w:rsidR="00D27A32" w:rsidRPr="0005036E">
        <w:rPr>
          <w:rFonts w:ascii="Times New Roman" w:hAnsi="Times New Roman" w:cs="Times New Roman"/>
        </w:rPr>
        <w:t xml:space="preserve"> </w:t>
      </w:r>
      <w:r w:rsidR="007B3013" w:rsidRPr="0005036E">
        <w:rPr>
          <w:rFonts w:ascii="Times New Roman" w:hAnsi="Times New Roman" w:cs="Times New Roman"/>
        </w:rPr>
        <w:t>Н.А.</w:t>
      </w:r>
      <w:r w:rsidR="00511D22" w:rsidRPr="0005036E">
        <w:rPr>
          <w:rFonts w:ascii="Times New Roman" w:hAnsi="Times New Roman" w:cs="Times New Roman"/>
        </w:rPr>
        <w:t xml:space="preserve"> </w:t>
      </w:r>
      <w:r w:rsidR="007B3013" w:rsidRPr="0005036E">
        <w:rPr>
          <w:rFonts w:ascii="Times New Roman" w:hAnsi="Times New Roman" w:cs="Times New Roman"/>
        </w:rPr>
        <w:t>Федоров</w:t>
      </w:r>
      <w:r w:rsidR="007B3013" w:rsidRPr="0005036E">
        <w:rPr>
          <w:rFonts w:ascii="Times New Roman" w:hAnsi="Times New Roman" w:cs="Times New Roman"/>
          <w:bCs/>
        </w:rPr>
        <w:t xml:space="preserve"> </w:t>
      </w:r>
      <w:r w:rsidR="00AB3325" w:rsidRPr="0005036E">
        <w:rPr>
          <w:rFonts w:ascii="Times New Roman" w:hAnsi="Times New Roman" w:cs="Times New Roman"/>
          <w:bCs/>
        </w:rPr>
        <w:t>/</w:t>
      </w:r>
      <w:r w:rsidR="002103D7" w:rsidRPr="0005036E">
        <w:rPr>
          <w:rFonts w:ascii="Times New Roman" w:hAnsi="Times New Roman" w:cs="Times New Roman"/>
          <w:bCs/>
        </w:rPr>
        <w:t xml:space="preserve">                       </w:t>
      </w:r>
      <w:r w:rsidRPr="0005036E">
        <w:rPr>
          <w:rFonts w:ascii="Times New Roman" w:hAnsi="Times New Roman" w:cs="Times New Roman"/>
          <w:bCs/>
        </w:rPr>
        <w:t xml:space="preserve">       </w:t>
      </w:r>
      <w:r w:rsidR="001B3D66" w:rsidRPr="0005036E">
        <w:rPr>
          <w:rFonts w:ascii="Times New Roman" w:hAnsi="Times New Roman" w:cs="Times New Roman"/>
          <w:bCs/>
        </w:rPr>
        <w:t xml:space="preserve">   </w:t>
      </w:r>
      <w:r w:rsidR="00D27A32" w:rsidRPr="0005036E">
        <w:rPr>
          <w:rFonts w:ascii="Times New Roman" w:hAnsi="Times New Roman" w:cs="Times New Roman"/>
          <w:bCs/>
        </w:rPr>
        <w:t>____</w:t>
      </w:r>
      <w:r w:rsidR="00AB3325" w:rsidRPr="0005036E">
        <w:rPr>
          <w:rFonts w:ascii="Times New Roman" w:hAnsi="Times New Roman" w:cs="Times New Roman"/>
          <w:bCs/>
        </w:rPr>
        <w:t>______</w:t>
      </w:r>
      <w:r w:rsidR="007B3013" w:rsidRPr="0005036E">
        <w:rPr>
          <w:rFonts w:ascii="Times New Roman" w:hAnsi="Times New Roman" w:cs="Times New Roman"/>
          <w:bCs/>
        </w:rPr>
        <w:t>__</w:t>
      </w:r>
      <w:r w:rsidR="00697CCB" w:rsidRPr="0005036E">
        <w:rPr>
          <w:rFonts w:ascii="Times New Roman" w:hAnsi="Times New Roman" w:cs="Times New Roman"/>
          <w:bCs/>
        </w:rPr>
        <w:t>_____</w:t>
      </w:r>
      <w:r w:rsidR="00D23B4D">
        <w:rPr>
          <w:rFonts w:ascii="Times New Roman" w:hAnsi="Times New Roman" w:cs="Times New Roman"/>
          <w:bCs/>
        </w:rPr>
        <w:t>_</w:t>
      </w:r>
      <w:r w:rsidR="00AB3325" w:rsidRPr="0005036E">
        <w:rPr>
          <w:rFonts w:ascii="Times New Roman" w:hAnsi="Times New Roman" w:cs="Times New Roman"/>
          <w:bCs/>
        </w:rPr>
        <w:t>/</w:t>
      </w:r>
      <w:r w:rsidR="0001613D" w:rsidRPr="0005036E">
        <w:rPr>
          <w:rFonts w:ascii="Times New Roman" w:hAnsi="Times New Roman" w:cs="Times New Roman"/>
          <w:bCs/>
        </w:rPr>
        <w:t xml:space="preserve"> </w:t>
      </w:r>
      <w:r w:rsidR="00AB3325" w:rsidRPr="0005036E">
        <w:rPr>
          <w:rFonts w:ascii="Times New Roman" w:hAnsi="Times New Roman" w:cs="Times New Roman"/>
          <w:bCs/>
        </w:rPr>
        <w:t>/</w:t>
      </w:r>
      <w:r w:rsidR="00AC1C17" w:rsidRPr="0005036E">
        <w:rPr>
          <w:rFonts w:ascii="Times New Roman" w:hAnsi="Times New Roman" w:cs="Times New Roman"/>
        </w:rPr>
        <w:t xml:space="preserve">   </w:t>
      </w:r>
    </w:p>
    <w:p w14:paraId="5DAFF1CB" w14:textId="77777777" w:rsidR="00AB3325" w:rsidRPr="0005036E" w:rsidRDefault="00D27A32" w:rsidP="009D23D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05036E">
        <w:rPr>
          <w:rFonts w:ascii="Times New Roman" w:hAnsi="Times New Roman" w:cs="Times New Roman"/>
        </w:rPr>
        <w:t xml:space="preserve">           </w:t>
      </w:r>
      <w:r w:rsidR="00AC1C17" w:rsidRPr="0005036E">
        <w:rPr>
          <w:rFonts w:ascii="Times New Roman" w:hAnsi="Times New Roman" w:cs="Times New Roman"/>
        </w:rPr>
        <w:t xml:space="preserve">   </w:t>
      </w:r>
      <w:r w:rsidR="000D411B">
        <w:rPr>
          <w:rFonts w:ascii="Times New Roman" w:hAnsi="Times New Roman" w:cs="Times New Roman"/>
        </w:rPr>
        <w:t xml:space="preserve">            </w:t>
      </w:r>
      <w:r w:rsidR="00D23B4D">
        <w:rPr>
          <w:rFonts w:ascii="Times New Roman" w:hAnsi="Times New Roman" w:cs="Times New Roman"/>
        </w:rPr>
        <w:t xml:space="preserve"> </w:t>
      </w:r>
      <w:r w:rsidR="00AB38B0">
        <w:rPr>
          <w:rFonts w:ascii="Times New Roman" w:hAnsi="Times New Roman" w:cs="Times New Roman"/>
        </w:rPr>
        <w:t xml:space="preserve"> </w:t>
      </w:r>
      <w:r w:rsidR="00AB3325" w:rsidRPr="0005036E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DA65FF" w:rsidRPr="0005036E">
        <w:rPr>
          <w:rFonts w:ascii="Times New Roman" w:hAnsi="Times New Roman" w:cs="Times New Roman"/>
        </w:rPr>
        <w:t xml:space="preserve">    </w:t>
      </w:r>
      <w:r w:rsidR="00C77A4C" w:rsidRPr="0005036E">
        <w:rPr>
          <w:rFonts w:ascii="Times New Roman" w:hAnsi="Times New Roman" w:cs="Times New Roman"/>
        </w:rPr>
        <w:t xml:space="preserve"> </w:t>
      </w:r>
      <w:r w:rsidR="00AB3325" w:rsidRPr="0005036E">
        <w:rPr>
          <w:rFonts w:ascii="Times New Roman" w:hAnsi="Times New Roman" w:cs="Times New Roman"/>
        </w:rPr>
        <w:t xml:space="preserve"> </w:t>
      </w:r>
      <w:r w:rsidR="000D411B">
        <w:rPr>
          <w:rFonts w:ascii="Times New Roman" w:hAnsi="Times New Roman" w:cs="Times New Roman"/>
        </w:rPr>
        <w:t xml:space="preserve">     </w:t>
      </w:r>
      <w:r w:rsidR="00D23B4D">
        <w:rPr>
          <w:rFonts w:ascii="Times New Roman" w:hAnsi="Times New Roman" w:cs="Times New Roman"/>
        </w:rPr>
        <w:t xml:space="preserve">  </w:t>
      </w:r>
      <w:r w:rsidR="00AB3325" w:rsidRPr="0005036E">
        <w:rPr>
          <w:rFonts w:ascii="Times New Roman" w:hAnsi="Times New Roman" w:cs="Times New Roman"/>
        </w:rPr>
        <w:t xml:space="preserve">М.П.   </w:t>
      </w:r>
    </w:p>
    <w:p w14:paraId="41DBF1FB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5036E">
        <w:rPr>
          <w:rFonts w:ascii="Times New Roman" w:hAnsi="Times New Roman" w:cs="Times New Roman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14:paraId="2DDEFFFA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5F0EF2D5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5B86CD7D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5D8614C4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726"/>
        <w:gridCol w:w="954"/>
        <w:gridCol w:w="1740"/>
        <w:gridCol w:w="1559"/>
        <w:gridCol w:w="1559"/>
        <w:gridCol w:w="1418"/>
        <w:gridCol w:w="1559"/>
      </w:tblGrid>
      <w:tr w:rsidR="00AB3325" w:rsidRPr="00A579B9" w14:paraId="429CC47E" w14:textId="77777777" w:rsidTr="00D83060">
        <w:trPr>
          <w:trHeight w:val="278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D793AB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1848F99D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53BF4C20" w14:textId="77777777" w:rsidTr="00D83060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2AE20E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2EE31D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CBB9EE" w14:textId="77777777" w:rsidR="00AB3325" w:rsidRPr="00D83060" w:rsidRDefault="005F23E0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A8DCF7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31D329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7EA729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физ.лиц</w:t>
            </w:r>
            <w:proofErr w:type="spellEnd"/>
            <w:proofErr w:type="gramEnd"/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DF8C82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11E5569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130CEDF2" w14:textId="77777777" w:rsidTr="00D83060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CD83D31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EB06B46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1103A9E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A57F3D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0F17B6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C0D5EB6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7F72B6E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04A0775" w14:textId="77777777" w:rsidR="00AB3325" w:rsidRPr="00D83060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0F159C9B" w14:textId="77777777" w:rsidTr="00D83060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199A" w14:textId="77777777" w:rsidR="00D0516B" w:rsidRPr="00D83060" w:rsidRDefault="00D0516B" w:rsidP="005F23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D830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2E19" w14:textId="77777777" w:rsidR="00D0516B" w:rsidRPr="00D8306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2005" w14:textId="77777777" w:rsidR="00D0516B" w:rsidRPr="00D8306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165E" w14:textId="77777777" w:rsidR="00D0516B" w:rsidRPr="00D8306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D09D" w14:textId="77777777" w:rsidR="00D0516B" w:rsidRPr="00D8306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0747" w14:textId="77777777" w:rsidR="00D0516B" w:rsidRPr="00D8306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0C62" w14:textId="77777777" w:rsidR="00D0516B" w:rsidRPr="00D8306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BA10" w14:textId="77777777" w:rsidR="00D0516B" w:rsidRPr="00D8306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25A0E7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D9A9967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EFBFC4E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0B07CB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36A6DB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9ABC432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D92AB8C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ECBFD98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CC5AA1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4BDA4FC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A6F30DC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6B2558B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88855F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71591E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97491F1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80F8D50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7AD09D6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45F0D10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85131A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53AA2B0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5801667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DE82670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E17794A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5950D95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236F728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1B46DD5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1E655F9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C7D2A3E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CA5EDE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6A65C63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73337D4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2F18F24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80D2ABA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C2CE276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0F887E3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81B9B9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0BED921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9CB403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B29594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0213B57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5EE33A6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E40463C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2D37153" w14:textId="77777777" w:rsidR="00DE5E5A" w:rsidRDefault="00DE5E5A" w:rsidP="00DE5E5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Приложение № 3</w:t>
      </w:r>
    </w:p>
    <w:p w14:paraId="04AF24A5" w14:textId="77777777" w:rsidR="00831933" w:rsidRPr="00831933" w:rsidRDefault="00831933" w:rsidP="00866B9E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p w14:paraId="4E1D76DB" w14:textId="77777777" w:rsidR="00DE5E5A" w:rsidRPr="00DE5E5A" w:rsidRDefault="00DE5E5A" w:rsidP="00831933">
      <w:pPr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5E5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Технические характеристики, требования к комплектации: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536"/>
      </w:tblGrid>
      <w:tr w:rsidR="00831933" w:rsidRPr="00DE5E5A" w14:paraId="78AC4958" w14:textId="77777777" w:rsidTr="00CE5384">
        <w:trPr>
          <w:trHeight w:val="107"/>
        </w:trPr>
        <w:tc>
          <w:tcPr>
            <w:tcW w:w="5103" w:type="dxa"/>
          </w:tcPr>
          <w:p w14:paraId="5B6580C5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1933">
              <w:rPr>
                <w:rFonts w:ascii="Times New Roman" w:hAnsi="Times New Roman" w:cs="Times New Roman"/>
                <w:b/>
              </w:rPr>
              <w:t xml:space="preserve"> Наименование показателей </w:t>
            </w:r>
          </w:p>
        </w:tc>
        <w:tc>
          <w:tcPr>
            <w:tcW w:w="4536" w:type="dxa"/>
          </w:tcPr>
          <w:p w14:paraId="6009F296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1933">
              <w:rPr>
                <w:rFonts w:ascii="Times New Roman" w:hAnsi="Times New Roman" w:cs="Times New Roman"/>
                <w:b/>
              </w:rPr>
              <w:t xml:space="preserve">Значение </w:t>
            </w:r>
          </w:p>
        </w:tc>
      </w:tr>
      <w:tr w:rsidR="00831933" w:rsidRPr="00DE5E5A" w14:paraId="0320C8F1" w14:textId="77777777" w:rsidTr="00CE5384">
        <w:trPr>
          <w:trHeight w:val="247"/>
        </w:trPr>
        <w:tc>
          <w:tcPr>
            <w:tcW w:w="5103" w:type="dxa"/>
          </w:tcPr>
          <w:p w14:paraId="0486A18B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 xml:space="preserve">Базовая модель </w:t>
            </w:r>
          </w:p>
        </w:tc>
        <w:tc>
          <w:tcPr>
            <w:tcW w:w="4536" w:type="dxa"/>
          </w:tcPr>
          <w:p w14:paraId="3BF00C9D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Газель NEXT A32R32</w:t>
            </w:r>
          </w:p>
        </w:tc>
      </w:tr>
      <w:tr w:rsidR="00831933" w:rsidRPr="00DE5E5A" w14:paraId="38FE73A0" w14:textId="77777777" w:rsidTr="00CE5384">
        <w:trPr>
          <w:trHeight w:val="109"/>
        </w:trPr>
        <w:tc>
          <w:tcPr>
            <w:tcW w:w="5103" w:type="dxa"/>
          </w:tcPr>
          <w:p w14:paraId="1BC97A3A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Привод</w:t>
            </w:r>
          </w:p>
        </w:tc>
        <w:tc>
          <w:tcPr>
            <w:tcW w:w="4536" w:type="dxa"/>
          </w:tcPr>
          <w:p w14:paraId="1B62D127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4х2</w:t>
            </w:r>
          </w:p>
        </w:tc>
      </w:tr>
      <w:tr w:rsidR="00831933" w:rsidRPr="00DE5E5A" w14:paraId="106C813E" w14:textId="77777777" w:rsidTr="00CE5384">
        <w:trPr>
          <w:trHeight w:val="109"/>
        </w:trPr>
        <w:tc>
          <w:tcPr>
            <w:tcW w:w="5103" w:type="dxa"/>
          </w:tcPr>
          <w:p w14:paraId="14A68C48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Длина / ширина / высота, мм</w:t>
            </w:r>
          </w:p>
        </w:tc>
        <w:tc>
          <w:tcPr>
            <w:tcW w:w="4536" w:type="dxa"/>
          </w:tcPr>
          <w:p w14:paraId="546060C0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6207х2513х2753</w:t>
            </w:r>
          </w:p>
        </w:tc>
      </w:tr>
      <w:tr w:rsidR="00831933" w:rsidRPr="00DE5E5A" w14:paraId="71FD9602" w14:textId="77777777" w:rsidTr="00CE5384">
        <w:trPr>
          <w:trHeight w:val="109"/>
        </w:trPr>
        <w:tc>
          <w:tcPr>
            <w:tcW w:w="5103" w:type="dxa"/>
          </w:tcPr>
          <w:p w14:paraId="2DA6D2AF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База, мм</w:t>
            </w:r>
          </w:p>
        </w:tc>
        <w:tc>
          <w:tcPr>
            <w:tcW w:w="4536" w:type="dxa"/>
          </w:tcPr>
          <w:p w14:paraId="73ED4F06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1927</w:t>
            </w:r>
          </w:p>
        </w:tc>
      </w:tr>
      <w:tr w:rsidR="00831933" w:rsidRPr="00DE5E5A" w14:paraId="7BE1650A" w14:textId="77777777" w:rsidTr="00CE5384">
        <w:trPr>
          <w:trHeight w:val="385"/>
        </w:trPr>
        <w:tc>
          <w:tcPr>
            <w:tcW w:w="5103" w:type="dxa"/>
          </w:tcPr>
          <w:p w14:paraId="2870BC3F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Дорожный просвет, мм</w:t>
            </w:r>
          </w:p>
        </w:tc>
        <w:tc>
          <w:tcPr>
            <w:tcW w:w="4536" w:type="dxa"/>
          </w:tcPr>
          <w:p w14:paraId="07F2778F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170</w:t>
            </w:r>
          </w:p>
        </w:tc>
      </w:tr>
      <w:tr w:rsidR="00831933" w:rsidRPr="00DE5E5A" w14:paraId="16EB18EC" w14:textId="77777777" w:rsidTr="00CE5384">
        <w:trPr>
          <w:trHeight w:val="385"/>
        </w:trPr>
        <w:tc>
          <w:tcPr>
            <w:tcW w:w="5103" w:type="dxa"/>
          </w:tcPr>
          <w:p w14:paraId="10EE2466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Мин. радиус разворота, м</w:t>
            </w:r>
          </w:p>
        </w:tc>
        <w:tc>
          <w:tcPr>
            <w:tcW w:w="4536" w:type="dxa"/>
          </w:tcPr>
          <w:p w14:paraId="1AF728F6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5,7</w:t>
            </w:r>
          </w:p>
        </w:tc>
      </w:tr>
      <w:tr w:rsidR="00831933" w:rsidRPr="00DE5E5A" w14:paraId="1181C806" w14:textId="77777777" w:rsidTr="00CE5384">
        <w:trPr>
          <w:trHeight w:val="385"/>
        </w:trPr>
        <w:tc>
          <w:tcPr>
            <w:tcW w:w="5103" w:type="dxa"/>
          </w:tcPr>
          <w:p w14:paraId="5427C803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Емкость топливного бака, л</w:t>
            </w:r>
          </w:p>
        </w:tc>
        <w:tc>
          <w:tcPr>
            <w:tcW w:w="4536" w:type="dxa"/>
          </w:tcPr>
          <w:p w14:paraId="1530F05C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79</w:t>
            </w:r>
          </w:p>
        </w:tc>
      </w:tr>
      <w:tr w:rsidR="00831933" w:rsidRPr="00DE5E5A" w14:paraId="7044B57E" w14:textId="77777777" w:rsidTr="00CE5384">
        <w:trPr>
          <w:trHeight w:val="385"/>
        </w:trPr>
        <w:tc>
          <w:tcPr>
            <w:tcW w:w="5103" w:type="dxa"/>
          </w:tcPr>
          <w:p w14:paraId="3AE35669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Максимальная скорость автомобиля на горизонтальном участке ровного шоссе, км/ч</w:t>
            </w:r>
          </w:p>
        </w:tc>
        <w:tc>
          <w:tcPr>
            <w:tcW w:w="4536" w:type="dxa"/>
          </w:tcPr>
          <w:p w14:paraId="3E76D7E1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140</w:t>
            </w:r>
          </w:p>
        </w:tc>
      </w:tr>
      <w:tr w:rsidR="00831933" w:rsidRPr="00DE5E5A" w14:paraId="64D0627D" w14:textId="77777777" w:rsidTr="00CE5384">
        <w:trPr>
          <w:trHeight w:val="385"/>
        </w:trPr>
        <w:tc>
          <w:tcPr>
            <w:tcW w:w="5103" w:type="dxa"/>
          </w:tcPr>
          <w:p w14:paraId="16F38C0D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Максимальная мощность, л. с</w:t>
            </w:r>
          </w:p>
        </w:tc>
        <w:tc>
          <w:tcPr>
            <w:tcW w:w="4536" w:type="dxa"/>
          </w:tcPr>
          <w:p w14:paraId="18508A25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120</w:t>
            </w:r>
          </w:p>
        </w:tc>
      </w:tr>
      <w:tr w:rsidR="00831933" w:rsidRPr="00DE5E5A" w14:paraId="44EA4C73" w14:textId="77777777" w:rsidTr="00CE5384">
        <w:trPr>
          <w:trHeight w:val="385"/>
        </w:trPr>
        <w:tc>
          <w:tcPr>
            <w:tcW w:w="5103" w:type="dxa"/>
          </w:tcPr>
          <w:p w14:paraId="295F4654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Двигатель</w:t>
            </w:r>
          </w:p>
        </w:tc>
        <w:tc>
          <w:tcPr>
            <w:tcW w:w="4536" w:type="dxa"/>
          </w:tcPr>
          <w:p w14:paraId="4719D417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Бензиновый</w:t>
            </w:r>
          </w:p>
        </w:tc>
      </w:tr>
      <w:tr w:rsidR="00831933" w:rsidRPr="00DE5E5A" w14:paraId="09B63284" w14:textId="77777777" w:rsidTr="00CE5384">
        <w:trPr>
          <w:trHeight w:val="385"/>
        </w:trPr>
        <w:tc>
          <w:tcPr>
            <w:tcW w:w="5103" w:type="dxa"/>
          </w:tcPr>
          <w:p w14:paraId="6B83A64D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Рабочий объем, л</w:t>
            </w:r>
          </w:p>
        </w:tc>
        <w:tc>
          <w:tcPr>
            <w:tcW w:w="4536" w:type="dxa"/>
          </w:tcPr>
          <w:p w14:paraId="348FBF99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2,8</w:t>
            </w:r>
          </w:p>
        </w:tc>
      </w:tr>
      <w:tr w:rsidR="00831933" w:rsidRPr="00DE5E5A" w14:paraId="4316459C" w14:textId="77777777" w:rsidTr="00CE5384">
        <w:trPr>
          <w:trHeight w:val="385"/>
        </w:trPr>
        <w:tc>
          <w:tcPr>
            <w:tcW w:w="5103" w:type="dxa"/>
          </w:tcPr>
          <w:p w14:paraId="2DBCB4F1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Мощность двигателя, кВт (</w:t>
            </w:r>
            <w:proofErr w:type="spellStart"/>
            <w:r w:rsidRPr="00831933">
              <w:rPr>
                <w:rFonts w:ascii="Times New Roman" w:hAnsi="Times New Roman" w:cs="Times New Roman"/>
              </w:rPr>
              <w:t>л.с</w:t>
            </w:r>
            <w:proofErr w:type="spellEnd"/>
            <w:r w:rsidRPr="00831933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4536" w:type="dxa"/>
          </w:tcPr>
          <w:p w14:paraId="3B7643DD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110 (149,6)</w:t>
            </w:r>
          </w:p>
        </w:tc>
      </w:tr>
      <w:tr w:rsidR="00831933" w:rsidRPr="00DE5E5A" w14:paraId="27F1FD7A" w14:textId="77777777" w:rsidTr="00CE5384">
        <w:trPr>
          <w:trHeight w:val="385"/>
        </w:trPr>
        <w:tc>
          <w:tcPr>
            <w:tcW w:w="5103" w:type="dxa"/>
          </w:tcPr>
          <w:p w14:paraId="487940B9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Коробка переключения передач</w:t>
            </w:r>
          </w:p>
        </w:tc>
        <w:tc>
          <w:tcPr>
            <w:tcW w:w="4536" w:type="dxa"/>
          </w:tcPr>
          <w:p w14:paraId="6EB4C4E2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5МКПП</w:t>
            </w:r>
          </w:p>
        </w:tc>
      </w:tr>
      <w:tr w:rsidR="00831933" w:rsidRPr="00DE5E5A" w14:paraId="53E5D8A5" w14:textId="77777777" w:rsidTr="00CE5384">
        <w:trPr>
          <w:trHeight w:val="385"/>
        </w:trPr>
        <w:tc>
          <w:tcPr>
            <w:tcW w:w="5103" w:type="dxa"/>
          </w:tcPr>
          <w:p w14:paraId="0995F00A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Экологический класс</w:t>
            </w:r>
          </w:p>
        </w:tc>
        <w:tc>
          <w:tcPr>
            <w:tcW w:w="4536" w:type="dxa"/>
          </w:tcPr>
          <w:p w14:paraId="58266462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Евро-4</w:t>
            </w:r>
          </w:p>
        </w:tc>
      </w:tr>
      <w:tr w:rsidR="00831933" w:rsidRPr="00DE5E5A" w14:paraId="0BB9C9D5" w14:textId="77777777" w:rsidTr="00CE5384">
        <w:trPr>
          <w:trHeight w:val="385"/>
        </w:trPr>
        <w:tc>
          <w:tcPr>
            <w:tcW w:w="5103" w:type="dxa"/>
          </w:tcPr>
          <w:p w14:paraId="33B51200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Дополнительное оборудование:</w:t>
            </w:r>
          </w:p>
        </w:tc>
        <w:tc>
          <w:tcPr>
            <w:tcW w:w="4536" w:type="dxa"/>
          </w:tcPr>
          <w:p w14:paraId="44805E98" w14:textId="77777777" w:rsidR="00831933" w:rsidRPr="00831933" w:rsidRDefault="00831933" w:rsidP="008319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1933">
              <w:rPr>
                <w:rFonts w:ascii="Times New Roman" w:hAnsi="Times New Roman" w:cs="Times New Roman"/>
              </w:rPr>
              <w:t>Приложение 4</w:t>
            </w:r>
          </w:p>
        </w:tc>
      </w:tr>
    </w:tbl>
    <w:p w14:paraId="7180B755" w14:textId="77777777" w:rsidR="00866B9E" w:rsidRDefault="00866B9E" w:rsidP="00DE5E5A">
      <w:pPr>
        <w:rPr>
          <w:rFonts w:ascii="Times New Roman" w:eastAsia="Times New Roman" w:hAnsi="Times New Roman" w:cs="Times New Roman"/>
        </w:rPr>
      </w:pPr>
    </w:p>
    <w:p w14:paraId="7206389A" w14:textId="77777777" w:rsidR="00866B9E" w:rsidRPr="00866B9E" w:rsidRDefault="00866B9E" w:rsidP="00866B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66B9E">
        <w:rPr>
          <w:rFonts w:ascii="Times New Roman" w:eastAsia="Calibri" w:hAnsi="Times New Roman" w:cs="Times New Roman"/>
          <w:sz w:val="24"/>
          <w:szCs w:val="24"/>
          <w:lang w:eastAsia="en-US"/>
        </w:rPr>
        <w:t>Общие технические характеристики</w:t>
      </w:r>
    </w:p>
    <w:p w14:paraId="73B66E8B" w14:textId="77777777" w:rsidR="00866B9E" w:rsidRPr="00866B9E" w:rsidRDefault="00866B9E" w:rsidP="00866B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13"/>
        <w:tblW w:w="9639" w:type="dxa"/>
        <w:tblInd w:w="250" w:type="dxa"/>
        <w:tblLook w:val="01E0" w:firstRow="1" w:lastRow="1" w:firstColumn="1" w:lastColumn="1" w:noHBand="0" w:noVBand="0"/>
      </w:tblPr>
      <w:tblGrid>
        <w:gridCol w:w="4678"/>
        <w:gridCol w:w="3260"/>
        <w:gridCol w:w="1701"/>
      </w:tblGrid>
      <w:tr w:rsidR="00866B9E" w:rsidRPr="00866B9E" w14:paraId="6B33899F" w14:textId="77777777" w:rsidTr="00866B9E">
        <w:trPr>
          <w:trHeight w:val="872"/>
        </w:trPr>
        <w:tc>
          <w:tcPr>
            <w:tcW w:w="4678" w:type="dxa"/>
          </w:tcPr>
          <w:p w14:paraId="38BBBB6A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866B9E">
              <w:rPr>
                <w:rFonts w:ascii="Times New Roman" w:hAnsi="Times New Roman"/>
                <w:b/>
                <w:lang w:eastAsia="en-US"/>
              </w:rPr>
              <w:t>Наименование параметров</w:t>
            </w:r>
          </w:p>
        </w:tc>
        <w:tc>
          <w:tcPr>
            <w:tcW w:w="3260" w:type="dxa"/>
          </w:tcPr>
          <w:p w14:paraId="1511A129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866B9E">
              <w:rPr>
                <w:rFonts w:ascii="Times New Roman" w:hAnsi="Times New Roman"/>
                <w:b/>
                <w:lang w:eastAsia="en-US"/>
              </w:rPr>
              <w:t>Технические характеристики</w:t>
            </w:r>
          </w:p>
        </w:tc>
        <w:tc>
          <w:tcPr>
            <w:tcW w:w="1701" w:type="dxa"/>
          </w:tcPr>
          <w:p w14:paraId="60605897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866B9E">
              <w:rPr>
                <w:rFonts w:ascii="Times New Roman" w:hAnsi="Times New Roman"/>
                <w:b/>
                <w:lang w:eastAsia="en-US"/>
              </w:rPr>
              <w:t>Предлагаемые технические характеристики</w:t>
            </w:r>
          </w:p>
        </w:tc>
      </w:tr>
      <w:tr w:rsidR="00866B9E" w:rsidRPr="00866B9E" w14:paraId="23FBFEEF" w14:textId="77777777" w:rsidTr="00866B9E">
        <w:trPr>
          <w:trHeight w:val="666"/>
        </w:trPr>
        <w:tc>
          <w:tcPr>
            <w:tcW w:w="4678" w:type="dxa"/>
          </w:tcPr>
          <w:p w14:paraId="333380C3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Базовый автомобиль Газель NEXT A32R32 3 посадочных места, автономный 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отопитель</w:t>
            </w:r>
            <w:proofErr w:type="spellEnd"/>
            <w:r w:rsidRPr="00866B9E">
              <w:rPr>
                <w:rFonts w:ascii="Times New Roman" w:hAnsi="Times New Roman"/>
                <w:lang w:eastAsia="en-US"/>
              </w:rPr>
              <w:t xml:space="preserve">. Стекла в боковой двери отсека оператора и напротив. В задних дверях внизу люки для вывода </w:t>
            </w:r>
            <w:proofErr w:type="gramStart"/>
            <w:r w:rsidRPr="00866B9E">
              <w:rPr>
                <w:rFonts w:ascii="Times New Roman" w:hAnsi="Times New Roman"/>
                <w:lang w:eastAsia="en-US"/>
              </w:rPr>
              <w:t>кабелей  и</w:t>
            </w:r>
            <w:proofErr w:type="gramEnd"/>
            <w:r w:rsidRPr="00866B9E">
              <w:rPr>
                <w:rFonts w:ascii="Times New Roman" w:hAnsi="Times New Roman"/>
                <w:lang w:eastAsia="en-US"/>
              </w:rPr>
              <w:t xml:space="preserve"> проходной изолятор для вывода кабеля для испытаний переменным напряжением.</w:t>
            </w:r>
          </w:p>
        </w:tc>
        <w:tc>
          <w:tcPr>
            <w:tcW w:w="3260" w:type="dxa"/>
          </w:tcPr>
          <w:p w14:paraId="59DF972C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701" w:type="dxa"/>
          </w:tcPr>
          <w:p w14:paraId="71B7671F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866B9E" w:rsidRPr="00866B9E" w14:paraId="526514C8" w14:textId="77777777" w:rsidTr="00866B9E">
        <w:tc>
          <w:tcPr>
            <w:tcW w:w="4678" w:type="dxa"/>
            <w:vAlign w:val="center"/>
          </w:tcPr>
          <w:p w14:paraId="156FD53E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Питание – однофазная сеть переменного тока частотой 50±2 Гц, напряжением, В</w:t>
            </w:r>
          </w:p>
        </w:tc>
        <w:tc>
          <w:tcPr>
            <w:tcW w:w="3260" w:type="dxa"/>
            <w:vAlign w:val="center"/>
          </w:tcPr>
          <w:p w14:paraId="7E546AC2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220±20</w:t>
            </w:r>
          </w:p>
        </w:tc>
        <w:tc>
          <w:tcPr>
            <w:tcW w:w="1701" w:type="dxa"/>
            <w:shd w:val="clear" w:color="auto" w:fill="auto"/>
          </w:tcPr>
          <w:p w14:paraId="0790A05F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6C9AFEDD" w14:textId="77777777" w:rsidTr="00866B9E">
        <w:tc>
          <w:tcPr>
            <w:tcW w:w="4678" w:type="dxa"/>
            <w:vAlign w:val="center"/>
          </w:tcPr>
          <w:p w14:paraId="0ADB264F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Потребляемый ток, не более, </w:t>
            </w:r>
            <w:proofErr w:type="gramStart"/>
            <w:r w:rsidRPr="00866B9E">
              <w:rPr>
                <w:rFonts w:ascii="Times New Roman" w:hAnsi="Times New Roman"/>
                <w:lang w:eastAsia="en-US"/>
              </w:rPr>
              <w:t>А</w:t>
            </w:r>
            <w:proofErr w:type="gramEnd"/>
          </w:p>
        </w:tc>
        <w:tc>
          <w:tcPr>
            <w:tcW w:w="3260" w:type="dxa"/>
            <w:vAlign w:val="center"/>
          </w:tcPr>
          <w:p w14:paraId="14595C86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1701" w:type="dxa"/>
            <w:shd w:val="clear" w:color="auto" w:fill="auto"/>
          </w:tcPr>
          <w:p w14:paraId="433F4085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4993EFBD" w14:textId="77777777" w:rsidTr="00866B9E">
        <w:tc>
          <w:tcPr>
            <w:tcW w:w="4678" w:type="dxa"/>
            <w:vAlign w:val="center"/>
          </w:tcPr>
          <w:p w14:paraId="1130483E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Длина сетевого присоединительного кабеля на барабане, м</w:t>
            </w:r>
          </w:p>
          <w:p w14:paraId="045031FE" w14:textId="77777777" w:rsidR="00866B9E" w:rsidRPr="00866B9E" w:rsidRDefault="00866B9E" w:rsidP="00866B9E">
            <w:pPr>
              <w:numPr>
                <w:ilvl w:val="0"/>
                <w:numId w:val="13"/>
              </w:numPr>
              <w:spacing w:line="225" w:lineRule="atLeast"/>
              <w:textAlignment w:val="baseline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сечение, мм</w:t>
            </w:r>
            <w:r w:rsidRPr="00866B9E">
              <w:rPr>
                <w:rFonts w:ascii="Times New Roman" w:hAnsi="Times New Roman"/>
                <w:vertAlign w:val="superscript"/>
                <w:lang w:eastAsia="en-US"/>
              </w:rPr>
              <w:t>2</w:t>
            </w:r>
          </w:p>
          <w:p w14:paraId="139A8AFC" w14:textId="77777777" w:rsidR="00866B9E" w:rsidRPr="00866B9E" w:rsidRDefault="00866B9E" w:rsidP="00866B9E">
            <w:pPr>
              <w:numPr>
                <w:ilvl w:val="0"/>
                <w:numId w:val="13"/>
              </w:numPr>
              <w:spacing w:line="225" w:lineRule="atLeast"/>
              <w:textAlignment w:val="baseline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тип кабеля</w:t>
            </w:r>
          </w:p>
        </w:tc>
        <w:tc>
          <w:tcPr>
            <w:tcW w:w="3260" w:type="dxa"/>
            <w:vAlign w:val="center"/>
          </w:tcPr>
          <w:p w14:paraId="2AD29162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30</w:t>
            </w:r>
            <w:r w:rsidRPr="00866B9E">
              <w:rPr>
                <w:rFonts w:ascii="Times New Roman" w:hAnsi="Times New Roman"/>
                <w:lang w:eastAsia="en-US"/>
              </w:rPr>
              <w:br/>
              <w:t>8</w:t>
            </w:r>
            <w:r w:rsidRPr="00866B9E">
              <w:rPr>
                <w:rFonts w:ascii="Times New Roman" w:hAnsi="Times New Roman"/>
                <w:lang w:eastAsia="en-US"/>
              </w:rPr>
              <w:br/>
            </w:r>
            <w:r w:rsidRPr="00866B9E">
              <w:rPr>
                <w:rFonts w:ascii="Times New Roman" w:hAnsi="Times New Roman"/>
                <w:shd w:val="clear" w:color="auto" w:fill="FFFFFF"/>
                <w:lang w:eastAsia="en-US"/>
              </w:rPr>
              <w:t>КГ2х4</w:t>
            </w:r>
          </w:p>
        </w:tc>
        <w:tc>
          <w:tcPr>
            <w:tcW w:w="1701" w:type="dxa"/>
            <w:shd w:val="clear" w:color="auto" w:fill="auto"/>
          </w:tcPr>
          <w:p w14:paraId="6B201A0A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0E12C4BB" w14:textId="77777777" w:rsidTr="00866B9E">
        <w:tc>
          <w:tcPr>
            <w:tcW w:w="4678" w:type="dxa"/>
            <w:vAlign w:val="center"/>
          </w:tcPr>
          <w:p w14:paraId="4B60F41C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Длина провода защитного заземления на барабане, м</w:t>
            </w:r>
          </w:p>
          <w:p w14:paraId="6181B6D4" w14:textId="77777777" w:rsidR="00866B9E" w:rsidRPr="00866B9E" w:rsidRDefault="00866B9E" w:rsidP="00866B9E">
            <w:pPr>
              <w:numPr>
                <w:ilvl w:val="0"/>
                <w:numId w:val="14"/>
              </w:numPr>
              <w:spacing w:line="225" w:lineRule="atLeast"/>
              <w:ind w:left="0"/>
              <w:textAlignment w:val="baseline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сечение, мм</w:t>
            </w:r>
            <w:r w:rsidRPr="00866B9E">
              <w:rPr>
                <w:rFonts w:ascii="Times New Roman" w:hAnsi="Times New Roman"/>
                <w:vertAlign w:val="superscript"/>
                <w:lang w:eastAsia="en-US"/>
              </w:rPr>
              <w:t>2</w:t>
            </w:r>
          </w:p>
          <w:p w14:paraId="484FC8FE" w14:textId="77777777" w:rsidR="00866B9E" w:rsidRPr="00866B9E" w:rsidRDefault="00866B9E" w:rsidP="00866B9E">
            <w:pPr>
              <w:numPr>
                <w:ilvl w:val="0"/>
                <w:numId w:val="14"/>
              </w:numPr>
              <w:spacing w:line="225" w:lineRule="atLeast"/>
              <w:ind w:left="0"/>
              <w:textAlignment w:val="baseline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тип</w:t>
            </w:r>
          </w:p>
        </w:tc>
        <w:tc>
          <w:tcPr>
            <w:tcW w:w="3260" w:type="dxa"/>
            <w:vAlign w:val="center"/>
          </w:tcPr>
          <w:p w14:paraId="37DE9A48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30</w:t>
            </w:r>
            <w:r w:rsidRPr="00866B9E">
              <w:rPr>
                <w:rFonts w:ascii="Times New Roman" w:hAnsi="Times New Roman"/>
                <w:lang w:eastAsia="en-US"/>
              </w:rPr>
              <w:br/>
              <w:t>10</w:t>
            </w:r>
            <w:r w:rsidRPr="00866B9E">
              <w:rPr>
                <w:rFonts w:ascii="Times New Roman" w:hAnsi="Times New Roman"/>
                <w:lang w:eastAsia="en-US"/>
              </w:rPr>
              <w:br/>
              <w:t>ПВ6-3 10</w:t>
            </w:r>
          </w:p>
        </w:tc>
        <w:tc>
          <w:tcPr>
            <w:tcW w:w="1701" w:type="dxa"/>
            <w:shd w:val="clear" w:color="auto" w:fill="auto"/>
          </w:tcPr>
          <w:p w14:paraId="71D1861C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3AF38CDF" w14:textId="77777777" w:rsidTr="00866B9E">
        <w:tc>
          <w:tcPr>
            <w:tcW w:w="4678" w:type="dxa"/>
            <w:vAlign w:val="center"/>
          </w:tcPr>
          <w:p w14:paraId="0111E46C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Длина высоковольтного коаксиального кабеля на 3-х барабанах, м</w:t>
            </w:r>
          </w:p>
          <w:p w14:paraId="2674B656" w14:textId="77777777" w:rsidR="00866B9E" w:rsidRPr="00866B9E" w:rsidRDefault="00866B9E" w:rsidP="00866B9E">
            <w:pPr>
              <w:numPr>
                <w:ilvl w:val="0"/>
                <w:numId w:val="15"/>
              </w:numPr>
              <w:spacing w:line="225" w:lineRule="atLeast"/>
              <w:ind w:left="0"/>
              <w:textAlignment w:val="baseline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сечение, мм</w:t>
            </w:r>
            <w:r w:rsidRPr="00866B9E">
              <w:rPr>
                <w:rFonts w:ascii="Times New Roman" w:hAnsi="Times New Roman"/>
                <w:vertAlign w:val="superscript"/>
                <w:lang w:eastAsia="en-US"/>
              </w:rPr>
              <w:t>2</w:t>
            </w:r>
          </w:p>
          <w:p w14:paraId="6683D66F" w14:textId="77777777" w:rsidR="00866B9E" w:rsidRPr="00866B9E" w:rsidRDefault="00866B9E" w:rsidP="00866B9E">
            <w:pPr>
              <w:numPr>
                <w:ilvl w:val="0"/>
                <w:numId w:val="15"/>
              </w:numPr>
              <w:spacing w:line="225" w:lineRule="atLeast"/>
              <w:ind w:left="0"/>
              <w:textAlignment w:val="baseline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тип</w:t>
            </w:r>
          </w:p>
        </w:tc>
        <w:tc>
          <w:tcPr>
            <w:tcW w:w="3260" w:type="dxa"/>
            <w:vAlign w:val="center"/>
          </w:tcPr>
          <w:p w14:paraId="6AC659D1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по 30</w:t>
            </w:r>
            <w:r w:rsidRPr="00866B9E">
              <w:rPr>
                <w:rFonts w:ascii="Times New Roman" w:hAnsi="Times New Roman"/>
                <w:lang w:eastAsia="en-US"/>
              </w:rPr>
              <w:br/>
              <w:t>6</w:t>
            </w:r>
            <w:r w:rsidRPr="00866B9E">
              <w:rPr>
                <w:rFonts w:ascii="Times New Roman" w:hAnsi="Times New Roman"/>
                <w:lang w:eastAsia="en-US"/>
              </w:rPr>
              <w:br/>
              <w:t>СКВИЛ 70</w:t>
            </w:r>
          </w:p>
        </w:tc>
        <w:tc>
          <w:tcPr>
            <w:tcW w:w="1701" w:type="dxa"/>
            <w:shd w:val="clear" w:color="auto" w:fill="auto"/>
          </w:tcPr>
          <w:p w14:paraId="5670A840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631084E3" w14:textId="77777777" w:rsidTr="00866B9E">
        <w:tc>
          <w:tcPr>
            <w:tcW w:w="4678" w:type="dxa"/>
            <w:vAlign w:val="center"/>
          </w:tcPr>
          <w:p w14:paraId="2C7016E3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Длина высоковольтного провода МРС красного цвета для испытания переменным напряжением, м</w:t>
            </w:r>
          </w:p>
        </w:tc>
        <w:tc>
          <w:tcPr>
            <w:tcW w:w="3260" w:type="dxa"/>
            <w:vAlign w:val="center"/>
          </w:tcPr>
          <w:p w14:paraId="632ACE11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7C304694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46D9EB7" w14:textId="77777777" w:rsidTr="00866B9E">
        <w:tc>
          <w:tcPr>
            <w:tcW w:w="4678" w:type="dxa"/>
            <w:vAlign w:val="center"/>
          </w:tcPr>
          <w:p w14:paraId="0BC6F2AD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Длина провода рабочего заземления МРС коричневого цвета для испытания переменным напряжением, м</w:t>
            </w:r>
          </w:p>
        </w:tc>
        <w:tc>
          <w:tcPr>
            <w:tcW w:w="3260" w:type="dxa"/>
            <w:vAlign w:val="center"/>
          </w:tcPr>
          <w:p w14:paraId="6A589423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6337F2E1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69DFB879" w14:textId="77777777" w:rsidTr="00866B9E">
        <w:tc>
          <w:tcPr>
            <w:tcW w:w="4678" w:type="dxa"/>
            <w:vAlign w:val="center"/>
          </w:tcPr>
          <w:p w14:paraId="2C6ED1C9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Занимаемая площадь в плане, м</w:t>
            </w:r>
          </w:p>
        </w:tc>
        <w:tc>
          <w:tcPr>
            <w:tcW w:w="3260" w:type="dxa"/>
            <w:vAlign w:val="center"/>
          </w:tcPr>
          <w:p w14:paraId="3272D6E0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1,8х3,0</w:t>
            </w:r>
          </w:p>
        </w:tc>
        <w:tc>
          <w:tcPr>
            <w:tcW w:w="1701" w:type="dxa"/>
            <w:shd w:val="clear" w:color="auto" w:fill="auto"/>
          </w:tcPr>
          <w:p w14:paraId="7AAA1475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0A306C0B" w14:textId="77777777" w:rsidTr="00866B9E">
        <w:tc>
          <w:tcPr>
            <w:tcW w:w="4678" w:type="dxa"/>
            <w:vAlign w:val="center"/>
          </w:tcPr>
          <w:p w14:paraId="46B4F06B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lastRenderedPageBreak/>
              <w:t>Масса оборудования, кг, не более</w:t>
            </w:r>
          </w:p>
        </w:tc>
        <w:tc>
          <w:tcPr>
            <w:tcW w:w="3260" w:type="dxa"/>
            <w:vAlign w:val="center"/>
          </w:tcPr>
          <w:p w14:paraId="26781961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14:paraId="68727647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078589C5" w14:textId="77777777" w:rsidTr="00866B9E">
        <w:tc>
          <w:tcPr>
            <w:tcW w:w="4678" w:type="dxa"/>
            <w:vAlign w:val="center"/>
          </w:tcPr>
          <w:p w14:paraId="7EADAB33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Обслуживающий персонал, не менее</w:t>
            </w:r>
          </w:p>
        </w:tc>
        <w:tc>
          <w:tcPr>
            <w:tcW w:w="3260" w:type="dxa"/>
            <w:vAlign w:val="center"/>
          </w:tcPr>
          <w:p w14:paraId="678DAF1F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2 оператора</w:t>
            </w:r>
          </w:p>
        </w:tc>
        <w:tc>
          <w:tcPr>
            <w:tcW w:w="1701" w:type="dxa"/>
            <w:shd w:val="clear" w:color="auto" w:fill="auto"/>
          </w:tcPr>
          <w:p w14:paraId="4184322C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48FAB1B" w14:textId="77777777" w:rsidTr="00866B9E">
        <w:tc>
          <w:tcPr>
            <w:tcW w:w="4678" w:type="dxa"/>
            <w:vAlign w:val="center"/>
          </w:tcPr>
          <w:p w14:paraId="2902FE7E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Срок службы лаборатории, лет</w:t>
            </w:r>
          </w:p>
        </w:tc>
        <w:tc>
          <w:tcPr>
            <w:tcW w:w="3260" w:type="dxa"/>
            <w:vAlign w:val="center"/>
          </w:tcPr>
          <w:p w14:paraId="72E9FCE4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15979DDC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11A02200" w14:textId="77777777" w:rsidTr="00866B9E">
        <w:tc>
          <w:tcPr>
            <w:tcW w:w="4678" w:type="dxa"/>
            <w:vAlign w:val="center"/>
          </w:tcPr>
          <w:p w14:paraId="46A40EC3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b/>
                <w:bCs/>
                <w:bdr w:val="none" w:sz="0" w:space="0" w:color="auto" w:frame="1"/>
                <w:shd w:val="clear" w:color="auto" w:fill="FFFFFF"/>
                <w:lang w:eastAsia="en-US"/>
              </w:rPr>
              <w:t>Блок высоковольтных испытаний АИП-70</w:t>
            </w:r>
            <w:r w:rsidRPr="00866B9E">
              <w:rPr>
                <w:rFonts w:ascii="Times New Roman" w:hAnsi="Times New Roman"/>
                <w:shd w:val="clear" w:color="auto" w:fill="FFFFFF"/>
                <w:lang w:eastAsia="en-US"/>
              </w:rPr>
              <w:t>:</w:t>
            </w:r>
          </w:p>
        </w:tc>
        <w:tc>
          <w:tcPr>
            <w:tcW w:w="3260" w:type="dxa"/>
            <w:vAlign w:val="center"/>
          </w:tcPr>
          <w:p w14:paraId="1ED734AB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10C5831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374179F4" w14:textId="77777777" w:rsidTr="00866B9E">
        <w:tc>
          <w:tcPr>
            <w:tcW w:w="4678" w:type="dxa"/>
            <w:vAlign w:val="center"/>
          </w:tcPr>
          <w:p w14:paraId="47451771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Наибольшее выпрямленное </w:t>
            </w:r>
            <w:proofErr w:type="gramStart"/>
            <w:r w:rsidRPr="00866B9E">
              <w:rPr>
                <w:rFonts w:ascii="Times New Roman" w:hAnsi="Times New Roman"/>
                <w:lang w:eastAsia="en-US"/>
              </w:rPr>
              <w:t>напряжение  в</w:t>
            </w:r>
            <w:proofErr w:type="gramEnd"/>
            <w:r w:rsidRPr="00866B9E">
              <w:rPr>
                <w:rFonts w:ascii="Times New Roman" w:hAnsi="Times New Roman"/>
                <w:lang w:eastAsia="en-US"/>
              </w:rPr>
              <w:t xml:space="preserve"> продолжительном режиме, 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кВ</w:t>
            </w:r>
            <w:proofErr w:type="spellEnd"/>
          </w:p>
        </w:tc>
        <w:tc>
          <w:tcPr>
            <w:tcW w:w="3260" w:type="dxa"/>
            <w:vAlign w:val="center"/>
          </w:tcPr>
          <w:p w14:paraId="40A121CB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70</w:t>
            </w:r>
          </w:p>
        </w:tc>
        <w:tc>
          <w:tcPr>
            <w:tcW w:w="1701" w:type="dxa"/>
            <w:shd w:val="clear" w:color="auto" w:fill="auto"/>
          </w:tcPr>
          <w:p w14:paraId="009A3720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2FFD0E76" w14:textId="77777777" w:rsidTr="00866B9E">
        <w:tc>
          <w:tcPr>
            <w:tcW w:w="4678" w:type="dxa"/>
            <w:vAlign w:val="center"/>
          </w:tcPr>
          <w:p w14:paraId="65F04960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Наибольший рабочий ток при выпрямленном напряжении, мА</w:t>
            </w:r>
          </w:p>
        </w:tc>
        <w:tc>
          <w:tcPr>
            <w:tcW w:w="3260" w:type="dxa"/>
            <w:vAlign w:val="center"/>
          </w:tcPr>
          <w:p w14:paraId="4E3BD4F8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80</w:t>
            </w:r>
          </w:p>
        </w:tc>
        <w:tc>
          <w:tcPr>
            <w:tcW w:w="1701" w:type="dxa"/>
            <w:shd w:val="clear" w:color="auto" w:fill="auto"/>
          </w:tcPr>
          <w:p w14:paraId="686619EA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64F58AE3" w14:textId="77777777" w:rsidTr="00866B9E">
        <w:tc>
          <w:tcPr>
            <w:tcW w:w="4678" w:type="dxa"/>
            <w:vAlign w:val="center"/>
          </w:tcPr>
          <w:p w14:paraId="1A20804A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Наибольшее переменное напряжение, действующее значение, 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кВ</w:t>
            </w:r>
            <w:proofErr w:type="spellEnd"/>
          </w:p>
        </w:tc>
        <w:tc>
          <w:tcPr>
            <w:tcW w:w="3260" w:type="dxa"/>
            <w:vAlign w:val="center"/>
          </w:tcPr>
          <w:p w14:paraId="6BE64BEE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14:paraId="7CFBDA60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6627F61E" w14:textId="77777777" w:rsidTr="00866B9E">
        <w:tc>
          <w:tcPr>
            <w:tcW w:w="4678" w:type="dxa"/>
            <w:vAlign w:val="center"/>
          </w:tcPr>
          <w:p w14:paraId="3ADE039A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Наибольший рабочий ток при переменном напряжении (действующее значение), мА </w:t>
            </w:r>
          </w:p>
        </w:tc>
        <w:tc>
          <w:tcPr>
            <w:tcW w:w="3260" w:type="dxa"/>
            <w:vAlign w:val="center"/>
          </w:tcPr>
          <w:p w14:paraId="723CFC51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80</w:t>
            </w:r>
          </w:p>
        </w:tc>
        <w:tc>
          <w:tcPr>
            <w:tcW w:w="1701" w:type="dxa"/>
            <w:shd w:val="clear" w:color="auto" w:fill="auto"/>
          </w:tcPr>
          <w:p w14:paraId="28A8934F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4290D5CA" w14:textId="77777777" w:rsidTr="00866B9E">
        <w:tc>
          <w:tcPr>
            <w:tcW w:w="4678" w:type="dxa"/>
            <w:shd w:val="clear" w:color="auto" w:fill="auto"/>
            <w:vAlign w:val="center"/>
          </w:tcPr>
          <w:p w14:paraId="2619D47C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b/>
                <w:bCs/>
                <w:shd w:val="clear" w:color="auto" w:fill="F5F5F5"/>
                <w:lang w:eastAsia="en-US"/>
              </w:rPr>
              <w:t xml:space="preserve">Блок прожига и </w:t>
            </w:r>
            <w:proofErr w:type="spellStart"/>
            <w:proofErr w:type="gramStart"/>
            <w:r w:rsidRPr="00866B9E">
              <w:rPr>
                <w:rFonts w:ascii="Times New Roman" w:hAnsi="Times New Roman"/>
                <w:b/>
                <w:bCs/>
                <w:shd w:val="clear" w:color="auto" w:fill="F5F5F5"/>
                <w:lang w:eastAsia="en-US"/>
              </w:rPr>
              <w:t>дожига</w:t>
            </w:r>
            <w:proofErr w:type="spellEnd"/>
            <w:r w:rsidRPr="00866B9E">
              <w:rPr>
                <w:rFonts w:ascii="Times New Roman" w:hAnsi="Times New Roman"/>
                <w:b/>
                <w:bCs/>
                <w:shd w:val="clear" w:color="auto" w:fill="F5F5F5"/>
                <w:lang w:eastAsia="en-US"/>
              </w:rPr>
              <w:t xml:space="preserve">  БПД</w:t>
            </w:r>
            <w:proofErr w:type="gramEnd"/>
            <w:r w:rsidRPr="00866B9E">
              <w:rPr>
                <w:rFonts w:ascii="Times New Roman" w:hAnsi="Times New Roman"/>
                <w:b/>
                <w:bCs/>
                <w:shd w:val="clear" w:color="auto" w:fill="F5F5F5"/>
                <w:lang w:eastAsia="en-US"/>
              </w:rPr>
              <w:t>-30/80:</w:t>
            </w:r>
          </w:p>
        </w:tc>
        <w:tc>
          <w:tcPr>
            <w:tcW w:w="3260" w:type="dxa"/>
            <w:vAlign w:val="center"/>
          </w:tcPr>
          <w:p w14:paraId="47F96EFD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723C6DD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43FA887" w14:textId="77777777" w:rsidTr="00866B9E">
        <w:tc>
          <w:tcPr>
            <w:tcW w:w="4678" w:type="dxa"/>
            <w:vAlign w:val="center"/>
          </w:tcPr>
          <w:p w14:paraId="4966877D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Максимальное выходное напряжение в режиме холостого хода, 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кВ</w:t>
            </w:r>
            <w:proofErr w:type="spellEnd"/>
          </w:p>
        </w:tc>
        <w:tc>
          <w:tcPr>
            <w:tcW w:w="3260" w:type="dxa"/>
            <w:vAlign w:val="center"/>
          </w:tcPr>
          <w:p w14:paraId="7D68AFD5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342E6E06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19295126" w14:textId="77777777" w:rsidTr="00866B9E">
        <w:tc>
          <w:tcPr>
            <w:tcW w:w="4678" w:type="dxa"/>
            <w:vAlign w:val="center"/>
          </w:tcPr>
          <w:p w14:paraId="493146C4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Минимальное выходное напряжение в режиме холостого хода, 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кВ</w:t>
            </w:r>
            <w:proofErr w:type="spellEnd"/>
          </w:p>
        </w:tc>
        <w:tc>
          <w:tcPr>
            <w:tcW w:w="3260" w:type="dxa"/>
            <w:vAlign w:val="center"/>
          </w:tcPr>
          <w:p w14:paraId="0274B3A2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0,19</w:t>
            </w:r>
          </w:p>
        </w:tc>
        <w:tc>
          <w:tcPr>
            <w:tcW w:w="1701" w:type="dxa"/>
            <w:shd w:val="clear" w:color="auto" w:fill="auto"/>
          </w:tcPr>
          <w:p w14:paraId="521C0CF1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7C99084" w14:textId="77777777" w:rsidTr="00866B9E">
        <w:tc>
          <w:tcPr>
            <w:tcW w:w="4678" w:type="dxa"/>
            <w:vAlign w:val="center"/>
          </w:tcPr>
          <w:p w14:paraId="611ACFE2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Количество ступеней прожига</w:t>
            </w:r>
          </w:p>
        </w:tc>
        <w:tc>
          <w:tcPr>
            <w:tcW w:w="3260" w:type="dxa"/>
            <w:vAlign w:val="center"/>
          </w:tcPr>
          <w:p w14:paraId="5CA5E9F7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640D92E7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505871AA" w14:textId="77777777" w:rsidTr="00866B9E">
        <w:tc>
          <w:tcPr>
            <w:tcW w:w="4678" w:type="dxa"/>
            <w:vAlign w:val="center"/>
          </w:tcPr>
          <w:p w14:paraId="0ABA07AD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Максимальный ток блока прожига в режиме короткого замыкания, А, не менее</w:t>
            </w:r>
          </w:p>
        </w:tc>
        <w:tc>
          <w:tcPr>
            <w:tcW w:w="3260" w:type="dxa"/>
            <w:vAlign w:val="center"/>
          </w:tcPr>
          <w:p w14:paraId="1DC524BB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2F1EEC35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1E4785A2" w14:textId="77777777" w:rsidTr="00866B9E">
        <w:tc>
          <w:tcPr>
            <w:tcW w:w="4678" w:type="dxa"/>
          </w:tcPr>
          <w:p w14:paraId="6C0D5A60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Количество ступеней 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дожига</w:t>
            </w:r>
            <w:proofErr w:type="spellEnd"/>
          </w:p>
        </w:tc>
        <w:tc>
          <w:tcPr>
            <w:tcW w:w="3260" w:type="dxa"/>
          </w:tcPr>
          <w:p w14:paraId="575109FD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2 (320В и 190В)</w:t>
            </w:r>
          </w:p>
        </w:tc>
        <w:tc>
          <w:tcPr>
            <w:tcW w:w="1701" w:type="dxa"/>
            <w:shd w:val="clear" w:color="auto" w:fill="auto"/>
          </w:tcPr>
          <w:p w14:paraId="5AF90527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17A98340" w14:textId="77777777" w:rsidTr="00866B9E">
        <w:tc>
          <w:tcPr>
            <w:tcW w:w="4678" w:type="dxa"/>
            <w:vAlign w:val="center"/>
          </w:tcPr>
          <w:p w14:paraId="38DE50DF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Максимальное напряжение 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дожига</w:t>
            </w:r>
            <w:proofErr w:type="spellEnd"/>
            <w:r w:rsidRPr="00866B9E">
              <w:rPr>
                <w:rFonts w:ascii="Times New Roman" w:hAnsi="Times New Roman"/>
                <w:lang w:eastAsia="en-US"/>
              </w:rPr>
              <w:t xml:space="preserve"> в режиме холостого хода, </w:t>
            </w:r>
            <w:proofErr w:type="gramStart"/>
            <w:r w:rsidRPr="00866B9E">
              <w:rPr>
                <w:rFonts w:ascii="Times New Roman" w:hAnsi="Times New Roman"/>
                <w:lang w:eastAsia="en-US"/>
              </w:rPr>
              <w:t>В</w:t>
            </w:r>
            <w:proofErr w:type="gramEnd"/>
          </w:p>
        </w:tc>
        <w:tc>
          <w:tcPr>
            <w:tcW w:w="3260" w:type="dxa"/>
            <w:vAlign w:val="center"/>
          </w:tcPr>
          <w:p w14:paraId="43D15D9E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320</w:t>
            </w:r>
          </w:p>
        </w:tc>
        <w:tc>
          <w:tcPr>
            <w:tcW w:w="1701" w:type="dxa"/>
            <w:shd w:val="clear" w:color="auto" w:fill="auto"/>
          </w:tcPr>
          <w:p w14:paraId="520151BC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6DF3439B" w14:textId="77777777" w:rsidTr="00866B9E">
        <w:tc>
          <w:tcPr>
            <w:tcW w:w="4678" w:type="dxa"/>
            <w:vAlign w:val="center"/>
          </w:tcPr>
          <w:p w14:paraId="5D1CDB95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Максимальный ток 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дожига</w:t>
            </w:r>
            <w:proofErr w:type="spellEnd"/>
            <w:r w:rsidRPr="00866B9E">
              <w:rPr>
                <w:rFonts w:ascii="Times New Roman" w:hAnsi="Times New Roman"/>
                <w:lang w:eastAsia="en-US"/>
              </w:rPr>
              <w:t xml:space="preserve"> в режиме короткого замыкания, А, не менее</w:t>
            </w:r>
          </w:p>
        </w:tc>
        <w:tc>
          <w:tcPr>
            <w:tcW w:w="3260" w:type="dxa"/>
            <w:vAlign w:val="center"/>
          </w:tcPr>
          <w:p w14:paraId="3720B8D9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80</w:t>
            </w:r>
          </w:p>
        </w:tc>
        <w:tc>
          <w:tcPr>
            <w:tcW w:w="1701" w:type="dxa"/>
            <w:shd w:val="clear" w:color="auto" w:fill="auto"/>
          </w:tcPr>
          <w:p w14:paraId="7D602EE0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7D0BE43" w14:textId="77777777" w:rsidTr="00866B9E">
        <w:tc>
          <w:tcPr>
            <w:tcW w:w="4678" w:type="dxa"/>
            <w:vAlign w:val="center"/>
          </w:tcPr>
          <w:p w14:paraId="28757172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Потребляемая мощность блока прожига, </w:t>
            </w:r>
            <w:proofErr w:type="spellStart"/>
            <w:proofErr w:type="gramStart"/>
            <w:r w:rsidRPr="00866B9E">
              <w:rPr>
                <w:rFonts w:ascii="Times New Roman" w:hAnsi="Times New Roman"/>
                <w:lang w:eastAsia="en-US"/>
              </w:rPr>
              <w:t>кВА</w:t>
            </w:r>
            <w:proofErr w:type="spellEnd"/>
            <w:r w:rsidRPr="00866B9E">
              <w:rPr>
                <w:rFonts w:ascii="Times New Roman" w:hAnsi="Times New Roman"/>
                <w:lang w:eastAsia="en-US"/>
              </w:rPr>
              <w:t xml:space="preserve"> ,</w:t>
            </w:r>
            <w:proofErr w:type="gramEnd"/>
            <w:r w:rsidRPr="00866B9E">
              <w:rPr>
                <w:rFonts w:ascii="Times New Roman" w:hAnsi="Times New Roman"/>
                <w:lang w:eastAsia="en-US"/>
              </w:rPr>
              <w:t xml:space="preserve"> не более</w:t>
            </w:r>
          </w:p>
        </w:tc>
        <w:tc>
          <w:tcPr>
            <w:tcW w:w="3260" w:type="dxa"/>
            <w:vAlign w:val="center"/>
          </w:tcPr>
          <w:p w14:paraId="3C8DD7B0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14:paraId="28985A66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2CDC2F38" w14:textId="77777777" w:rsidTr="00866B9E">
        <w:tc>
          <w:tcPr>
            <w:tcW w:w="4678" w:type="dxa"/>
            <w:vAlign w:val="center"/>
          </w:tcPr>
          <w:p w14:paraId="1E200DEC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Мощность, отдаваемая в нагрузку, 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кВА</w:t>
            </w:r>
            <w:proofErr w:type="spellEnd"/>
            <w:r w:rsidRPr="00866B9E">
              <w:rPr>
                <w:rFonts w:ascii="Times New Roman" w:hAnsi="Times New Roman"/>
                <w:lang w:eastAsia="en-US"/>
              </w:rPr>
              <w:t>, не менее</w:t>
            </w:r>
          </w:p>
        </w:tc>
        <w:tc>
          <w:tcPr>
            <w:tcW w:w="3260" w:type="dxa"/>
            <w:vAlign w:val="center"/>
          </w:tcPr>
          <w:p w14:paraId="4EC2DAB2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244CAED7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D07C9A5" w14:textId="77777777" w:rsidTr="00866B9E">
        <w:tc>
          <w:tcPr>
            <w:tcW w:w="4678" w:type="dxa"/>
            <w:vAlign w:val="center"/>
          </w:tcPr>
          <w:p w14:paraId="160C4B44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Режим работы блока прожига</w:t>
            </w:r>
          </w:p>
        </w:tc>
        <w:tc>
          <w:tcPr>
            <w:tcW w:w="3260" w:type="dxa"/>
            <w:vAlign w:val="center"/>
          </w:tcPr>
          <w:p w14:paraId="70B033F6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длительный</w:t>
            </w:r>
          </w:p>
        </w:tc>
        <w:tc>
          <w:tcPr>
            <w:tcW w:w="1701" w:type="dxa"/>
            <w:shd w:val="clear" w:color="auto" w:fill="auto"/>
          </w:tcPr>
          <w:p w14:paraId="32C6506A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54787D01" w14:textId="77777777" w:rsidTr="00866B9E">
        <w:tc>
          <w:tcPr>
            <w:tcW w:w="4678" w:type="dxa"/>
            <w:vAlign w:val="center"/>
          </w:tcPr>
          <w:p w14:paraId="2ECFC8A9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b/>
                <w:bCs/>
                <w:shd w:val="clear" w:color="auto" w:fill="F5F5F5"/>
                <w:lang w:eastAsia="en-US"/>
              </w:rPr>
              <w:t>Генератор акустики БАА 20-4000:</w:t>
            </w:r>
          </w:p>
        </w:tc>
        <w:tc>
          <w:tcPr>
            <w:tcW w:w="3260" w:type="dxa"/>
            <w:vAlign w:val="center"/>
          </w:tcPr>
          <w:p w14:paraId="7451CFD6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19F39C9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4BE87FE" w14:textId="77777777" w:rsidTr="00866B9E">
        <w:tc>
          <w:tcPr>
            <w:tcW w:w="4678" w:type="dxa"/>
            <w:vAlign w:val="center"/>
          </w:tcPr>
          <w:p w14:paraId="2D6076EB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bCs/>
                <w:shd w:val="clear" w:color="auto" w:fill="F5F5F5"/>
                <w:lang w:eastAsia="en-US"/>
              </w:rPr>
            </w:pPr>
            <w:r w:rsidRPr="00866B9E">
              <w:rPr>
                <w:rFonts w:ascii="Times New Roman" w:hAnsi="Times New Roman"/>
                <w:bCs/>
                <w:shd w:val="clear" w:color="auto" w:fill="F5F5F5"/>
                <w:lang w:eastAsia="en-US"/>
              </w:rPr>
              <w:t>Количество ступеней</w:t>
            </w:r>
          </w:p>
        </w:tc>
        <w:tc>
          <w:tcPr>
            <w:tcW w:w="3260" w:type="dxa"/>
            <w:vAlign w:val="center"/>
          </w:tcPr>
          <w:p w14:paraId="68BED55C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7C0C08E7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6731B91F" w14:textId="77777777" w:rsidTr="00866B9E">
        <w:tc>
          <w:tcPr>
            <w:tcW w:w="4678" w:type="dxa"/>
            <w:vAlign w:val="center"/>
          </w:tcPr>
          <w:p w14:paraId="4C7401B3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Емкость накопителя, мкФ</w:t>
            </w:r>
          </w:p>
        </w:tc>
        <w:tc>
          <w:tcPr>
            <w:tcW w:w="3260" w:type="dxa"/>
            <w:vAlign w:val="center"/>
          </w:tcPr>
          <w:p w14:paraId="1972158F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4х80</w:t>
            </w:r>
          </w:p>
        </w:tc>
        <w:tc>
          <w:tcPr>
            <w:tcW w:w="1701" w:type="dxa"/>
            <w:shd w:val="clear" w:color="auto" w:fill="auto"/>
          </w:tcPr>
          <w:p w14:paraId="48B1C725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58F856E4" w14:textId="77777777" w:rsidTr="00866B9E">
        <w:tc>
          <w:tcPr>
            <w:tcW w:w="4678" w:type="dxa"/>
            <w:vAlign w:val="center"/>
          </w:tcPr>
          <w:p w14:paraId="7997BC90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Максимальное выходное напряжение по ступеням, 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кВ</w:t>
            </w:r>
            <w:proofErr w:type="spellEnd"/>
          </w:p>
        </w:tc>
        <w:tc>
          <w:tcPr>
            <w:tcW w:w="3260" w:type="dxa"/>
          </w:tcPr>
          <w:p w14:paraId="4D29EC81" w14:textId="77777777" w:rsidR="00866B9E" w:rsidRPr="00866B9E" w:rsidRDefault="00866B9E" w:rsidP="00866B9E">
            <w:pPr>
              <w:spacing w:line="240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5кВ; 10кВ; 20кВ</w:t>
            </w:r>
          </w:p>
        </w:tc>
        <w:tc>
          <w:tcPr>
            <w:tcW w:w="1701" w:type="dxa"/>
            <w:shd w:val="clear" w:color="auto" w:fill="auto"/>
          </w:tcPr>
          <w:p w14:paraId="5C62E502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454790C1" w14:textId="77777777" w:rsidTr="00866B9E">
        <w:tc>
          <w:tcPr>
            <w:tcW w:w="4678" w:type="dxa"/>
            <w:vAlign w:val="center"/>
          </w:tcPr>
          <w:p w14:paraId="4A2A4883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Максимальная энергия импульса разряда, Дж</w:t>
            </w:r>
          </w:p>
        </w:tc>
        <w:tc>
          <w:tcPr>
            <w:tcW w:w="3260" w:type="dxa"/>
            <w:vAlign w:val="center"/>
          </w:tcPr>
          <w:p w14:paraId="532CA1B4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4000</w:t>
            </w:r>
          </w:p>
        </w:tc>
        <w:tc>
          <w:tcPr>
            <w:tcW w:w="1701" w:type="dxa"/>
            <w:shd w:val="clear" w:color="auto" w:fill="auto"/>
          </w:tcPr>
          <w:p w14:paraId="7244679B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17D9BAD8" w14:textId="77777777" w:rsidTr="00866B9E">
        <w:tc>
          <w:tcPr>
            <w:tcW w:w="4678" w:type="dxa"/>
            <w:vAlign w:val="center"/>
          </w:tcPr>
          <w:p w14:paraId="6589283C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Режимы работы</w:t>
            </w:r>
          </w:p>
        </w:tc>
        <w:tc>
          <w:tcPr>
            <w:tcW w:w="3260" w:type="dxa"/>
            <w:vAlign w:val="center"/>
          </w:tcPr>
          <w:p w14:paraId="59D963C1" w14:textId="77777777" w:rsidR="00866B9E" w:rsidRPr="00866B9E" w:rsidRDefault="00866B9E" w:rsidP="00866B9E">
            <w:pPr>
              <w:spacing w:line="225" w:lineRule="atLeast"/>
              <w:jc w:val="center"/>
              <w:textAlignment w:val="baseline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ручной или автоматический с частотой следования импульсов разряда от 1 до12 сек.</w:t>
            </w:r>
          </w:p>
        </w:tc>
        <w:tc>
          <w:tcPr>
            <w:tcW w:w="1701" w:type="dxa"/>
            <w:shd w:val="clear" w:color="auto" w:fill="auto"/>
          </w:tcPr>
          <w:p w14:paraId="03D4DAC7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14E617A9" w14:textId="77777777" w:rsidTr="00866B9E">
        <w:tc>
          <w:tcPr>
            <w:tcW w:w="4678" w:type="dxa"/>
            <w:vAlign w:val="center"/>
          </w:tcPr>
          <w:p w14:paraId="16E1ACF0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b/>
                <w:bCs/>
                <w:shd w:val="clear" w:color="auto" w:fill="F5F5F5"/>
                <w:lang w:eastAsia="en-US"/>
              </w:rPr>
            </w:pPr>
            <w:r w:rsidRPr="00866B9E">
              <w:rPr>
                <w:rFonts w:ascii="Times New Roman" w:hAnsi="Times New Roman"/>
                <w:b/>
                <w:bCs/>
                <w:shd w:val="clear" w:color="auto" w:fill="F5F5F5"/>
                <w:lang w:eastAsia="en-US"/>
              </w:rPr>
              <w:t>Устройство связи для реализации импульсно-дугового метода SC-40:</w:t>
            </w:r>
          </w:p>
        </w:tc>
        <w:tc>
          <w:tcPr>
            <w:tcW w:w="3260" w:type="dxa"/>
            <w:vAlign w:val="center"/>
          </w:tcPr>
          <w:p w14:paraId="6AB43D11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F9792C3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46635D08" w14:textId="77777777" w:rsidTr="00866B9E">
        <w:tc>
          <w:tcPr>
            <w:tcW w:w="4678" w:type="dxa"/>
          </w:tcPr>
          <w:p w14:paraId="5A26798C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Величина входного импульсного тока, не более, кА</w:t>
            </w:r>
          </w:p>
        </w:tc>
        <w:tc>
          <w:tcPr>
            <w:tcW w:w="3260" w:type="dxa"/>
            <w:vAlign w:val="center"/>
          </w:tcPr>
          <w:p w14:paraId="1111D0D2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14:paraId="7384BD69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65293924" w14:textId="77777777" w:rsidTr="00866B9E">
        <w:tc>
          <w:tcPr>
            <w:tcW w:w="4678" w:type="dxa"/>
          </w:tcPr>
          <w:p w14:paraId="6CF4C75B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Величина выходного напряжения, не более, </w:t>
            </w:r>
            <w:proofErr w:type="gramStart"/>
            <w:r w:rsidRPr="00866B9E">
              <w:rPr>
                <w:rFonts w:ascii="Times New Roman" w:hAnsi="Times New Roman"/>
                <w:lang w:eastAsia="en-US"/>
              </w:rPr>
              <w:t>В</w:t>
            </w:r>
            <w:proofErr w:type="gramEnd"/>
          </w:p>
        </w:tc>
        <w:tc>
          <w:tcPr>
            <w:tcW w:w="3260" w:type="dxa"/>
            <w:vAlign w:val="center"/>
          </w:tcPr>
          <w:p w14:paraId="0590EAE5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14:paraId="238FF7FC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13867BA7" w14:textId="77777777" w:rsidTr="00866B9E">
        <w:tc>
          <w:tcPr>
            <w:tcW w:w="4678" w:type="dxa"/>
            <w:vAlign w:val="center"/>
          </w:tcPr>
          <w:p w14:paraId="7981F590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b/>
                <w:bCs/>
                <w:shd w:val="clear" w:color="auto" w:fill="F5F5F5"/>
                <w:lang w:eastAsia="en-US"/>
              </w:rPr>
            </w:pPr>
            <w:r w:rsidRPr="00866B9E">
              <w:rPr>
                <w:rFonts w:ascii="Times New Roman" w:hAnsi="Times New Roman"/>
                <w:b/>
                <w:bCs/>
                <w:shd w:val="clear" w:color="auto" w:fill="F5F5F5"/>
                <w:lang w:eastAsia="en-US"/>
              </w:rPr>
              <w:t>Стойка блоков управления</w:t>
            </w:r>
          </w:p>
        </w:tc>
        <w:tc>
          <w:tcPr>
            <w:tcW w:w="3260" w:type="dxa"/>
            <w:vAlign w:val="center"/>
          </w:tcPr>
          <w:p w14:paraId="09B68D34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B53A8FB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7B79110" w14:textId="77777777" w:rsidTr="00866B9E">
        <w:tc>
          <w:tcPr>
            <w:tcW w:w="4678" w:type="dxa"/>
          </w:tcPr>
          <w:p w14:paraId="294280AC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Стойка блоков управления включает в себя пульты </w:t>
            </w:r>
            <w:proofErr w:type="gramStart"/>
            <w:r w:rsidRPr="00866B9E">
              <w:rPr>
                <w:rFonts w:ascii="Times New Roman" w:hAnsi="Times New Roman"/>
                <w:lang w:eastAsia="en-US"/>
              </w:rPr>
              <w:t>управления,  предназначенные</w:t>
            </w:r>
            <w:proofErr w:type="gramEnd"/>
            <w:r w:rsidRPr="00866B9E">
              <w:rPr>
                <w:rFonts w:ascii="Times New Roman" w:hAnsi="Times New Roman"/>
                <w:lang w:eastAsia="en-US"/>
              </w:rPr>
              <w:t xml:space="preserve"> для управления блоком испытания, прожига, 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дожига</w:t>
            </w:r>
            <w:proofErr w:type="spellEnd"/>
            <w:r w:rsidRPr="00866B9E">
              <w:rPr>
                <w:rFonts w:ascii="Times New Roman" w:hAnsi="Times New Roman"/>
                <w:lang w:eastAsia="en-US"/>
              </w:rPr>
              <w:t>, акустического генератора , измерения входных и выходных параметров</w:t>
            </w:r>
          </w:p>
        </w:tc>
        <w:tc>
          <w:tcPr>
            <w:tcW w:w="3260" w:type="dxa"/>
          </w:tcPr>
          <w:p w14:paraId="774F1980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0924D98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2EBCFD99" w14:textId="77777777" w:rsidTr="00866B9E">
        <w:tc>
          <w:tcPr>
            <w:tcW w:w="4678" w:type="dxa"/>
            <w:vAlign w:val="center"/>
          </w:tcPr>
          <w:p w14:paraId="584512A4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b/>
                <w:bCs/>
                <w:shd w:val="clear" w:color="auto" w:fill="F5F5F5"/>
                <w:lang w:eastAsia="en-US"/>
              </w:rPr>
            </w:pPr>
            <w:r w:rsidRPr="00866B9E">
              <w:rPr>
                <w:rFonts w:ascii="Times New Roman" w:hAnsi="Times New Roman"/>
                <w:b/>
                <w:bCs/>
                <w:shd w:val="clear" w:color="auto" w:fill="F5F5F5"/>
                <w:lang w:eastAsia="en-US"/>
              </w:rPr>
              <w:t>Высоковольтный переключатель</w:t>
            </w:r>
          </w:p>
        </w:tc>
        <w:tc>
          <w:tcPr>
            <w:tcW w:w="3260" w:type="dxa"/>
            <w:vAlign w:val="center"/>
          </w:tcPr>
          <w:p w14:paraId="6CE8F2EB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FBC1D4E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1A95C72B" w14:textId="77777777" w:rsidTr="00866B9E">
        <w:tc>
          <w:tcPr>
            <w:tcW w:w="4678" w:type="dxa"/>
          </w:tcPr>
          <w:p w14:paraId="23599C44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Количество секций, 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шт</w:t>
            </w:r>
            <w:proofErr w:type="spellEnd"/>
          </w:p>
        </w:tc>
        <w:tc>
          <w:tcPr>
            <w:tcW w:w="3260" w:type="dxa"/>
          </w:tcPr>
          <w:p w14:paraId="3FCCB3B2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2B168915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104725D3" w14:textId="77777777" w:rsidTr="00866B9E">
        <w:tc>
          <w:tcPr>
            <w:tcW w:w="4678" w:type="dxa"/>
          </w:tcPr>
          <w:p w14:paraId="7F067C9B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Количество положений на переключателе одной секции, 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шт</w:t>
            </w:r>
            <w:proofErr w:type="spellEnd"/>
          </w:p>
        </w:tc>
        <w:tc>
          <w:tcPr>
            <w:tcW w:w="3260" w:type="dxa"/>
          </w:tcPr>
          <w:p w14:paraId="36E74B28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623B1951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0F2F2799" w14:textId="77777777" w:rsidTr="00866B9E">
        <w:tc>
          <w:tcPr>
            <w:tcW w:w="4678" w:type="dxa"/>
            <w:vAlign w:val="center"/>
          </w:tcPr>
          <w:p w14:paraId="1482CAA0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bCs/>
                <w:shd w:val="clear" w:color="auto" w:fill="F5F5F5"/>
                <w:lang w:eastAsia="en-US"/>
              </w:rPr>
            </w:pPr>
            <w:r w:rsidRPr="00866B9E">
              <w:rPr>
                <w:rFonts w:ascii="Times New Roman" w:hAnsi="Times New Roman"/>
                <w:bCs/>
                <w:shd w:val="clear" w:color="auto" w:fill="F5F5F5"/>
                <w:lang w:eastAsia="en-US"/>
              </w:rPr>
              <w:t>Наличие панели для осуществления внешних подключений</w:t>
            </w:r>
          </w:p>
        </w:tc>
        <w:tc>
          <w:tcPr>
            <w:tcW w:w="3260" w:type="dxa"/>
            <w:vAlign w:val="center"/>
          </w:tcPr>
          <w:p w14:paraId="78A40DB9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48AF7BDA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1521C1CC" w14:textId="77777777" w:rsidTr="00866B9E">
        <w:tc>
          <w:tcPr>
            <w:tcW w:w="4678" w:type="dxa"/>
            <w:vAlign w:val="center"/>
          </w:tcPr>
          <w:p w14:paraId="1F0EE469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b/>
                <w:bCs/>
                <w:shd w:val="clear" w:color="auto" w:fill="F5F5F5"/>
                <w:lang w:eastAsia="en-US"/>
              </w:rPr>
              <w:t>Генератор звуковой частоты ГП-500К:</w:t>
            </w:r>
          </w:p>
        </w:tc>
        <w:tc>
          <w:tcPr>
            <w:tcW w:w="3260" w:type="dxa"/>
            <w:vAlign w:val="center"/>
          </w:tcPr>
          <w:p w14:paraId="195D6318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EAF461E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308613A5" w14:textId="77777777" w:rsidTr="00866B9E">
        <w:tc>
          <w:tcPr>
            <w:tcW w:w="4678" w:type="dxa"/>
            <w:vAlign w:val="center"/>
          </w:tcPr>
          <w:p w14:paraId="4B145ADE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Выходная мощность в согласованном режиме, Вт</w:t>
            </w:r>
          </w:p>
        </w:tc>
        <w:tc>
          <w:tcPr>
            <w:tcW w:w="3260" w:type="dxa"/>
            <w:vAlign w:val="center"/>
          </w:tcPr>
          <w:p w14:paraId="66EED37C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14:paraId="733417E8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6E064AD5" w14:textId="77777777" w:rsidTr="00866B9E">
        <w:tc>
          <w:tcPr>
            <w:tcW w:w="4678" w:type="dxa"/>
            <w:vAlign w:val="center"/>
          </w:tcPr>
          <w:p w14:paraId="22AC7E3B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Максимальное выходное напряжение холостого хода, </w:t>
            </w:r>
            <w:proofErr w:type="gramStart"/>
            <w:r w:rsidRPr="00866B9E">
              <w:rPr>
                <w:rFonts w:ascii="Times New Roman" w:hAnsi="Times New Roman"/>
                <w:lang w:eastAsia="en-US"/>
              </w:rPr>
              <w:t>В</w:t>
            </w:r>
            <w:proofErr w:type="gramEnd"/>
          </w:p>
        </w:tc>
        <w:tc>
          <w:tcPr>
            <w:tcW w:w="3260" w:type="dxa"/>
            <w:vAlign w:val="center"/>
          </w:tcPr>
          <w:p w14:paraId="4E735661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450</w:t>
            </w:r>
          </w:p>
        </w:tc>
        <w:tc>
          <w:tcPr>
            <w:tcW w:w="1701" w:type="dxa"/>
            <w:shd w:val="clear" w:color="auto" w:fill="auto"/>
          </w:tcPr>
          <w:p w14:paraId="39C5A2E0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43118B2B" w14:textId="77777777" w:rsidTr="00866B9E">
        <w:tc>
          <w:tcPr>
            <w:tcW w:w="4678" w:type="dxa"/>
            <w:vAlign w:val="center"/>
          </w:tcPr>
          <w:p w14:paraId="0271B6F5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Максимальный выходной ток, </w:t>
            </w:r>
            <w:proofErr w:type="gramStart"/>
            <w:r w:rsidRPr="00866B9E">
              <w:rPr>
                <w:rFonts w:ascii="Times New Roman" w:hAnsi="Times New Roman"/>
                <w:lang w:eastAsia="en-US"/>
              </w:rPr>
              <w:t>А</w:t>
            </w:r>
            <w:proofErr w:type="gramEnd"/>
          </w:p>
        </w:tc>
        <w:tc>
          <w:tcPr>
            <w:tcW w:w="3260" w:type="dxa"/>
            <w:vAlign w:val="center"/>
          </w:tcPr>
          <w:p w14:paraId="5F8485EE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8±0,5</w:t>
            </w:r>
          </w:p>
        </w:tc>
        <w:tc>
          <w:tcPr>
            <w:tcW w:w="1701" w:type="dxa"/>
            <w:shd w:val="clear" w:color="auto" w:fill="auto"/>
          </w:tcPr>
          <w:p w14:paraId="7A12ECC0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3B48ADB2" w14:textId="77777777" w:rsidTr="00866B9E">
        <w:tc>
          <w:tcPr>
            <w:tcW w:w="4678" w:type="dxa"/>
            <w:vAlign w:val="center"/>
          </w:tcPr>
          <w:p w14:paraId="1314CF8F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Частота генерации, Гц</w:t>
            </w:r>
          </w:p>
        </w:tc>
        <w:tc>
          <w:tcPr>
            <w:tcW w:w="3260" w:type="dxa"/>
            <w:vAlign w:val="center"/>
          </w:tcPr>
          <w:p w14:paraId="206B59BF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480±0,5 1069±0,5 9796±0,5</w:t>
            </w:r>
          </w:p>
        </w:tc>
        <w:tc>
          <w:tcPr>
            <w:tcW w:w="1701" w:type="dxa"/>
            <w:shd w:val="clear" w:color="auto" w:fill="auto"/>
          </w:tcPr>
          <w:p w14:paraId="515EC216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664EE199" w14:textId="77777777" w:rsidTr="00866B9E">
        <w:tc>
          <w:tcPr>
            <w:tcW w:w="4678" w:type="dxa"/>
            <w:vAlign w:val="center"/>
          </w:tcPr>
          <w:p w14:paraId="6E3C481F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Частота. модуляции, Гц</w:t>
            </w:r>
          </w:p>
        </w:tc>
        <w:tc>
          <w:tcPr>
            <w:tcW w:w="3260" w:type="dxa"/>
            <w:vAlign w:val="center"/>
          </w:tcPr>
          <w:p w14:paraId="19A7D1E3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1 ±0,1</w:t>
            </w:r>
          </w:p>
        </w:tc>
        <w:tc>
          <w:tcPr>
            <w:tcW w:w="1701" w:type="dxa"/>
            <w:shd w:val="clear" w:color="auto" w:fill="auto"/>
          </w:tcPr>
          <w:p w14:paraId="562BB86C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058E97CC" w14:textId="77777777" w:rsidTr="00866B9E">
        <w:tc>
          <w:tcPr>
            <w:tcW w:w="4678" w:type="dxa"/>
            <w:vAlign w:val="center"/>
          </w:tcPr>
          <w:p w14:paraId="7B3186AA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Количество ступеней согласования с нагрузкой</w:t>
            </w:r>
          </w:p>
        </w:tc>
        <w:tc>
          <w:tcPr>
            <w:tcW w:w="3260" w:type="dxa"/>
            <w:vAlign w:val="center"/>
          </w:tcPr>
          <w:p w14:paraId="36083107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734DAA63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114C425E" w14:textId="77777777" w:rsidTr="00866B9E">
        <w:tc>
          <w:tcPr>
            <w:tcW w:w="4678" w:type="dxa"/>
            <w:vAlign w:val="center"/>
          </w:tcPr>
          <w:p w14:paraId="4A621C17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Диапазон сопротивления нагрузки, Ом</w:t>
            </w:r>
          </w:p>
        </w:tc>
        <w:tc>
          <w:tcPr>
            <w:tcW w:w="3260" w:type="dxa"/>
            <w:vAlign w:val="center"/>
          </w:tcPr>
          <w:p w14:paraId="30DC73ED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0,5 - 256</w:t>
            </w:r>
          </w:p>
        </w:tc>
        <w:tc>
          <w:tcPr>
            <w:tcW w:w="1701" w:type="dxa"/>
            <w:shd w:val="clear" w:color="auto" w:fill="auto"/>
          </w:tcPr>
          <w:p w14:paraId="14580F36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55E9C52" w14:textId="77777777" w:rsidTr="00866B9E">
        <w:tc>
          <w:tcPr>
            <w:tcW w:w="4678" w:type="dxa"/>
            <w:vAlign w:val="center"/>
          </w:tcPr>
          <w:p w14:paraId="359AC905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lastRenderedPageBreak/>
              <w:t>Питание – однофазная сеть переменного тока</w:t>
            </w:r>
          </w:p>
        </w:tc>
        <w:tc>
          <w:tcPr>
            <w:tcW w:w="3260" w:type="dxa"/>
            <w:vAlign w:val="center"/>
          </w:tcPr>
          <w:p w14:paraId="0E1E997D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220±22В, 50±2 Гц</w:t>
            </w:r>
          </w:p>
        </w:tc>
        <w:tc>
          <w:tcPr>
            <w:tcW w:w="1701" w:type="dxa"/>
            <w:shd w:val="clear" w:color="auto" w:fill="auto"/>
          </w:tcPr>
          <w:p w14:paraId="46F30DA0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CAFA5E2" w14:textId="77777777" w:rsidTr="00866B9E">
        <w:tc>
          <w:tcPr>
            <w:tcW w:w="4678" w:type="dxa"/>
            <w:vAlign w:val="center"/>
          </w:tcPr>
          <w:p w14:paraId="499FF6E4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Потребляемая мощность, не более, Вт</w:t>
            </w:r>
          </w:p>
        </w:tc>
        <w:tc>
          <w:tcPr>
            <w:tcW w:w="3260" w:type="dxa"/>
            <w:vAlign w:val="center"/>
          </w:tcPr>
          <w:p w14:paraId="18CF6179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3000</w:t>
            </w:r>
          </w:p>
        </w:tc>
        <w:tc>
          <w:tcPr>
            <w:tcW w:w="1701" w:type="dxa"/>
            <w:shd w:val="clear" w:color="auto" w:fill="auto"/>
          </w:tcPr>
          <w:p w14:paraId="66DB0DDC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6DCC7857" w14:textId="77777777" w:rsidTr="00866B9E">
        <w:tc>
          <w:tcPr>
            <w:tcW w:w="4678" w:type="dxa"/>
            <w:vAlign w:val="center"/>
          </w:tcPr>
          <w:p w14:paraId="797BBDB1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b/>
                <w:bCs/>
                <w:shd w:val="clear" w:color="auto" w:fill="F5F5F5"/>
                <w:lang w:eastAsia="en-US"/>
              </w:rPr>
              <w:t>Приемник ПП-500К:</w:t>
            </w:r>
          </w:p>
        </w:tc>
        <w:tc>
          <w:tcPr>
            <w:tcW w:w="3260" w:type="dxa"/>
            <w:vAlign w:val="center"/>
          </w:tcPr>
          <w:p w14:paraId="1B293367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6A5B2E3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A5A30AB" w14:textId="77777777" w:rsidTr="00866B9E"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5831A58E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Рабочая частота: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3A90D7C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776F9CF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15E655A" w14:textId="77777777" w:rsidTr="00866B9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1258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Поиск индукционным</w:t>
            </w:r>
          </w:p>
          <w:p w14:paraId="2A6EAE7C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методом (ИМ)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8FE7" w14:textId="77777777" w:rsidR="00866B9E" w:rsidRPr="00866B9E" w:rsidRDefault="00866B9E" w:rsidP="00866B9E">
            <w:pPr>
              <w:spacing w:line="161" w:lineRule="atLeast"/>
              <w:jc w:val="center"/>
              <w:rPr>
                <w:rFonts w:ascii="Times New Roman" w:eastAsia="Times New Roman" w:hAnsi="Times New Roman"/>
              </w:rPr>
            </w:pPr>
            <w:r w:rsidRPr="00866B9E">
              <w:rPr>
                <w:rFonts w:ascii="Times New Roman" w:eastAsia="Times New Roman" w:hAnsi="Times New Roman"/>
              </w:rPr>
              <w:t>480 Гц</w:t>
            </w:r>
          </w:p>
          <w:p w14:paraId="76258E58" w14:textId="77777777" w:rsidR="00866B9E" w:rsidRPr="00866B9E" w:rsidRDefault="00866B9E" w:rsidP="00866B9E">
            <w:pPr>
              <w:spacing w:line="161" w:lineRule="atLeast"/>
              <w:jc w:val="center"/>
              <w:rPr>
                <w:rFonts w:ascii="Times New Roman" w:eastAsia="Times New Roman" w:hAnsi="Times New Roman"/>
              </w:rPr>
            </w:pPr>
            <w:r w:rsidRPr="00866B9E">
              <w:rPr>
                <w:rFonts w:ascii="Times New Roman" w:eastAsia="Times New Roman" w:hAnsi="Times New Roman"/>
              </w:rPr>
              <w:t>1069Гц</w:t>
            </w:r>
          </w:p>
          <w:p w14:paraId="19D2C8DF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eastAsia="Times New Roman" w:hAnsi="Times New Roman"/>
              </w:rPr>
              <w:t>9796Гц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670D313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CDFD4E6" w14:textId="77777777" w:rsidTr="00866B9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2BA6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Поиск акустическим методом (АМ)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662E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40Гц-4000Гц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21F2DB9D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23083BAB" w14:textId="77777777" w:rsidTr="00866B9E"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14:paraId="31F7649B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Чувствительность, не более: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14:paraId="7ADB5B42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C48E1B8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6E57C98F" w14:textId="77777777" w:rsidTr="00866B9E">
        <w:tc>
          <w:tcPr>
            <w:tcW w:w="4678" w:type="dxa"/>
            <w:vAlign w:val="center"/>
          </w:tcPr>
          <w:p w14:paraId="0DE5D136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Поиск индукционным</w:t>
            </w:r>
          </w:p>
          <w:p w14:paraId="4497C009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методом (ИМ)</w:t>
            </w:r>
          </w:p>
        </w:tc>
        <w:tc>
          <w:tcPr>
            <w:tcW w:w="3260" w:type="dxa"/>
            <w:vAlign w:val="center"/>
          </w:tcPr>
          <w:p w14:paraId="0CAEF4AF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10-20 мкВ</w:t>
            </w:r>
          </w:p>
        </w:tc>
        <w:tc>
          <w:tcPr>
            <w:tcW w:w="1701" w:type="dxa"/>
            <w:shd w:val="clear" w:color="auto" w:fill="auto"/>
          </w:tcPr>
          <w:p w14:paraId="2EEDA821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32F5B31E" w14:textId="77777777" w:rsidTr="00866B9E">
        <w:tc>
          <w:tcPr>
            <w:tcW w:w="4678" w:type="dxa"/>
            <w:vAlign w:val="center"/>
          </w:tcPr>
          <w:p w14:paraId="38DC6F68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Поиск акустическим методом (АМ)</w:t>
            </w:r>
          </w:p>
        </w:tc>
        <w:tc>
          <w:tcPr>
            <w:tcW w:w="3260" w:type="dxa"/>
            <w:vAlign w:val="center"/>
          </w:tcPr>
          <w:p w14:paraId="7BAAB761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20/20 мкВ</w:t>
            </w:r>
          </w:p>
        </w:tc>
        <w:tc>
          <w:tcPr>
            <w:tcW w:w="1701" w:type="dxa"/>
            <w:shd w:val="clear" w:color="auto" w:fill="auto"/>
          </w:tcPr>
          <w:p w14:paraId="5F49F2D5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C51E30E" w14:textId="77777777" w:rsidTr="00866B9E">
        <w:tc>
          <w:tcPr>
            <w:tcW w:w="4678" w:type="dxa"/>
            <w:vAlign w:val="center"/>
          </w:tcPr>
          <w:p w14:paraId="16E5424B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Поиск потенциальным</w:t>
            </w:r>
          </w:p>
          <w:p w14:paraId="742CFA27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методом (ПМ)</w:t>
            </w:r>
          </w:p>
        </w:tc>
        <w:tc>
          <w:tcPr>
            <w:tcW w:w="3260" w:type="dxa"/>
            <w:vAlign w:val="center"/>
          </w:tcPr>
          <w:p w14:paraId="7C85B23C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20 мкВ</w:t>
            </w:r>
          </w:p>
        </w:tc>
        <w:tc>
          <w:tcPr>
            <w:tcW w:w="1701" w:type="dxa"/>
            <w:shd w:val="clear" w:color="auto" w:fill="auto"/>
          </w:tcPr>
          <w:p w14:paraId="3013A29B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055C36C4" w14:textId="77777777" w:rsidTr="00866B9E">
        <w:tc>
          <w:tcPr>
            <w:tcW w:w="4678" w:type="dxa"/>
            <w:vAlign w:val="center"/>
          </w:tcPr>
          <w:p w14:paraId="6C808C9D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b/>
                <w:lang w:eastAsia="en-US"/>
              </w:rPr>
            </w:pPr>
            <w:r w:rsidRPr="00866B9E">
              <w:rPr>
                <w:rFonts w:ascii="Times New Roman" w:hAnsi="Times New Roman"/>
                <w:b/>
                <w:lang w:eastAsia="en-US"/>
              </w:rPr>
              <w:t>Бензиновый генератор:</w:t>
            </w:r>
          </w:p>
        </w:tc>
        <w:tc>
          <w:tcPr>
            <w:tcW w:w="3260" w:type="dxa"/>
            <w:vAlign w:val="center"/>
          </w:tcPr>
          <w:p w14:paraId="1A9F5F0B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6F0DF426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532B23DD" w14:textId="77777777" w:rsidTr="00866B9E">
        <w:tc>
          <w:tcPr>
            <w:tcW w:w="4678" w:type="dxa"/>
          </w:tcPr>
          <w:p w14:paraId="3DADB27A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Номинальная мощность </w:t>
            </w:r>
          </w:p>
        </w:tc>
        <w:tc>
          <w:tcPr>
            <w:tcW w:w="3260" w:type="dxa"/>
          </w:tcPr>
          <w:p w14:paraId="4BA4D1C7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10 кВт</w:t>
            </w:r>
          </w:p>
        </w:tc>
        <w:tc>
          <w:tcPr>
            <w:tcW w:w="1701" w:type="dxa"/>
            <w:shd w:val="clear" w:color="auto" w:fill="auto"/>
          </w:tcPr>
          <w:p w14:paraId="0D10A8DF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412D93D6" w14:textId="77777777" w:rsidTr="00866B9E">
        <w:tc>
          <w:tcPr>
            <w:tcW w:w="4678" w:type="dxa"/>
          </w:tcPr>
          <w:p w14:paraId="390BBF9C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Максимальная мощность</w:t>
            </w:r>
          </w:p>
        </w:tc>
        <w:tc>
          <w:tcPr>
            <w:tcW w:w="3260" w:type="dxa"/>
          </w:tcPr>
          <w:p w14:paraId="12C293D9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12 кВт</w:t>
            </w:r>
          </w:p>
        </w:tc>
        <w:tc>
          <w:tcPr>
            <w:tcW w:w="1701" w:type="dxa"/>
            <w:shd w:val="clear" w:color="auto" w:fill="auto"/>
          </w:tcPr>
          <w:p w14:paraId="4DAEACF2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5469061D" w14:textId="77777777" w:rsidTr="00866B9E">
        <w:tc>
          <w:tcPr>
            <w:tcW w:w="4678" w:type="dxa"/>
          </w:tcPr>
          <w:p w14:paraId="0C8D3D01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Тип стартера </w:t>
            </w:r>
          </w:p>
        </w:tc>
        <w:tc>
          <w:tcPr>
            <w:tcW w:w="3260" w:type="dxa"/>
          </w:tcPr>
          <w:p w14:paraId="216A150C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электрический</w:t>
            </w:r>
          </w:p>
        </w:tc>
        <w:tc>
          <w:tcPr>
            <w:tcW w:w="1701" w:type="dxa"/>
            <w:shd w:val="clear" w:color="auto" w:fill="auto"/>
          </w:tcPr>
          <w:p w14:paraId="7DB64459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33E164C7" w14:textId="77777777" w:rsidTr="00866B9E">
        <w:tc>
          <w:tcPr>
            <w:tcW w:w="4678" w:type="dxa"/>
          </w:tcPr>
          <w:p w14:paraId="5C1C6312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Тип топлива </w:t>
            </w:r>
          </w:p>
        </w:tc>
        <w:tc>
          <w:tcPr>
            <w:tcW w:w="3260" w:type="dxa"/>
          </w:tcPr>
          <w:p w14:paraId="48118FE4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бензин АИ-92</w:t>
            </w:r>
          </w:p>
        </w:tc>
        <w:tc>
          <w:tcPr>
            <w:tcW w:w="1701" w:type="dxa"/>
            <w:shd w:val="clear" w:color="auto" w:fill="auto"/>
          </w:tcPr>
          <w:p w14:paraId="64C9FC50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48360683" w14:textId="77777777" w:rsidTr="00866B9E">
        <w:tc>
          <w:tcPr>
            <w:tcW w:w="4678" w:type="dxa"/>
          </w:tcPr>
          <w:p w14:paraId="68E3E65B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Емкость топливного бака</w:t>
            </w:r>
          </w:p>
        </w:tc>
        <w:tc>
          <w:tcPr>
            <w:tcW w:w="3260" w:type="dxa"/>
          </w:tcPr>
          <w:p w14:paraId="0A091684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15 л.</w:t>
            </w:r>
          </w:p>
        </w:tc>
        <w:tc>
          <w:tcPr>
            <w:tcW w:w="1701" w:type="dxa"/>
            <w:shd w:val="clear" w:color="auto" w:fill="auto"/>
          </w:tcPr>
          <w:p w14:paraId="19B1772F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69E50A5" w14:textId="77777777" w:rsidTr="00866B9E">
        <w:tc>
          <w:tcPr>
            <w:tcW w:w="4678" w:type="dxa"/>
          </w:tcPr>
          <w:p w14:paraId="5BA4B185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Габаритные размеры (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ДхВхШ</w:t>
            </w:r>
            <w:proofErr w:type="spellEnd"/>
            <w:r w:rsidRPr="00866B9E">
              <w:rPr>
                <w:rFonts w:ascii="Times New Roman" w:hAnsi="Times New Roman"/>
                <w:lang w:eastAsia="en-US"/>
              </w:rPr>
              <w:t xml:space="preserve">) </w:t>
            </w:r>
          </w:p>
        </w:tc>
        <w:tc>
          <w:tcPr>
            <w:tcW w:w="3260" w:type="dxa"/>
          </w:tcPr>
          <w:p w14:paraId="583B24AA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855х574х633</w:t>
            </w:r>
          </w:p>
        </w:tc>
        <w:tc>
          <w:tcPr>
            <w:tcW w:w="1701" w:type="dxa"/>
            <w:shd w:val="clear" w:color="auto" w:fill="auto"/>
          </w:tcPr>
          <w:p w14:paraId="6FFA766E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1C9E6305" w14:textId="77777777" w:rsidTr="00866B9E">
        <w:tc>
          <w:tcPr>
            <w:tcW w:w="4678" w:type="dxa"/>
          </w:tcPr>
          <w:p w14:paraId="3288BF5B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b/>
                <w:lang w:eastAsia="en-US"/>
              </w:rPr>
            </w:pPr>
            <w:r w:rsidRPr="00866B9E">
              <w:rPr>
                <w:rFonts w:ascii="Times New Roman" w:hAnsi="Times New Roman"/>
                <w:b/>
                <w:lang w:eastAsia="en-US"/>
              </w:rPr>
              <w:t>Рефлектометр цифровой Рейс-305:</w:t>
            </w:r>
          </w:p>
        </w:tc>
        <w:tc>
          <w:tcPr>
            <w:tcW w:w="3260" w:type="dxa"/>
          </w:tcPr>
          <w:p w14:paraId="4321D1D0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37AE48B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74DBFAB" w14:textId="77777777" w:rsidTr="00866B9E">
        <w:tc>
          <w:tcPr>
            <w:tcW w:w="4678" w:type="dxa"/>
          </w:tcPr>
          <w:p w14:paraId="034964FA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Диапазоны измеряемых расстояний до места повреждения или конца линии (при коэффициенте укорочения 1,500)</w:t>
            </w:r>
          </w:p>
        </w:tc>
        <w:tc>
          <w:tcPr>
            <w:tcW w:w="3260" w:type="dxa"/>
          </w:tcPr>
          <w:p w14:paraId="31B37A1A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200; 400; 800; 1600; 3200; 6400; 12800; 25600; 51200 м</w:t>
            </w:r>
          </w:p>
        </w:tc>
        <w:tc>
          <w:tcPr>
            <w:tcW w:w="1701" w:type="dxa"/>
            <w:shd w:val="clear" w:color="auto" w:fill="auto"/>
          </w:tcPr>
          <w:p w14:paraId="4D600286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F15A50F" w14:textId="77777777" w:rsidTr="00866B9E">
        <w:tc>
          <w:tcPr>
            <w:tcW w:w="4678" w:type="dxa"/>
          </w:tcPr>
          <w:p w14:paraId="7CBF0006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Пределы допускаемых значений основной приведенной погрешности измерения расстояния на диапазоне 200 м (от конечного значения)</w:t>
            </w:r>
          </w:p>
        </w:tc>
        <w:tc>
          <w:tcPr>
            <w:tcW w:w="3260" w:type="dxa"/>
          </w:tcPr>
          <w:p w14:paraId="4670DE97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±0,4% (на остальных диапазонах ±0,2%)</w:t>
            </w:r>
          </w:p>
        </w:tc>
        <w:tc>
          <w:tcPr>
            <w:tcW w:w="1701" w:type="dxa"/>
            <w:shd w:val="clear" w:color="auto" w:fill="auto"/>
          </w:tcPr>
          <w:p w14:paraId="73181CCC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4DCD44D3" w14:textId="77777777" w:rsidTr="00866B9E">
        <w:tc>
          <w:tcPr>
            <w:tcW w:w="4678" w:type="dxa"/>
          </w:tcPr>
          <w:p w14:paraId="7C6A2077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Пределы допускаемых значений приведенной погрешности измерения расстояния в рабочих условиях применения в диапазоне 200 м (от конечного значения)</w:t>
            </w:r>
          </w:p>
        </w:tc>
        <w:tc>
          <w:tcPr>
            <w:tcW w:w="3260" w:type="dxa"/>
          </w:tcPr>
          <w:p w14:paraId="0E6C645A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±0,8 % (в остальных диапазонах ±0,4 %)</w:t>
            </w:r>
          </w:p>
        </w:tc>
        <w:tc>
          <w:tcPr>
            <w:tcW w:w="1701" w:type="dxa"/>
            <w:shd w:val="clear" w:color="auto" w:fill="auto"/>
          </w:tcPr>
          <w:p w14:paraId="6F52928E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5B037041" w14:textId="77777777" w:rsidTr="00866B9E">
        <w:tc>
          <w:tcPr>
            <w:tcW w:w="4678" w:type="dxa"/>
          </w:tcPr>
          <w:p w14:paraId="56D63A94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Диапазон устанавливаемых значений коэффициента укорочения</w:t>
            </w:r>
          </w:p>
        </w:tc>
        <w:tc>
          <w:tcPr>
            <w:tcW w:w="3260" w:type="dxa"/>
          </w:tcPr>
          <w:p w14:paraId="73921721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От 1 до 7 с дискретностью установки коэффициента укорочения 0,001</w:t>
            </w:r>
          </w:p>
        </w:tc>
        <w:tc>
          <w:tcPr>
            <w:tcW w:w="1701" w:type="dxa"/>
            <w:shd w:val="clear" w:color="auto" w:fill="auto"/>
          </w:tcPr>
          <w:p w14:paraId="468E4540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24608AA8" w14:textId="77777777" w:rsidTr="00866B9E">
        <w:trPr>
          <w:trHeight w:val="399"/>
        </w:trPr>
        <w:tc>
          <w:tcPr>
            <w:tcW w:w="4678" w:type="dxa"/>
          </w:tcPr>
          <w:p w14:paraId="2DF65CCF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Отсчет расстояния</w:t>
            </w:r>
          </w:p>
        </w:tc>
        <w:tc>
          <w:tcPr>
            <w:tcW w:w="3260" w:type="dxa"/>
          </w:tcPr>
          <w:p w14:paraId="5F5339F4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С помощью двух вертикальных курсоров - нулевого и измерительного</w:t>
            </w:r>
          </w:p>
        </w:tc>
        <w:tc>
          <w:tcPr>
            <w:tcW w:w="1701" w:type="dxa"/>
            <w:shd w:val="clear" w:color="auto" w:fill="auto"/>
          </w:tcPr>
          <w:p w14:paraId="16E32DCB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7DA45901" w14:textId="77777777" w:rsidTr="00866B9E">
        <w:trPr>
          <w:trHeight w:val="399"/>
        </w:trPr>
        <w:tc>
          <w:tcPr>
            <w:tcW w:w="4678" w:type="dxa"/>
          </w:tcPr>
          <w:p w14:paraId="26B41491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Амплитуда зондирующего импульса</w:t>
            </w:r>
          </w:p>
        </w:tc>
        <w:tc>
          <w:tcPr>
            <w:tcW w:w="3260" w:type="dxa"/>
          </w:tcPr>
          <w:p w14:paraId="6585C7BB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На нагрузке 50 Ом не менее 6,5 В (повышенная не менее 22В)</w:t>
            </w:r>
          </w:p>
        </w:tc>
        <w:tc>
          <w:tcPr>
            <w:tcW w:w="1701" w:type="dxa"/>
            <w:shd w:val="clear" w:color="auto" w:fill="auto"/>
          </w:tcPr>
          <w:p w14:paraId="584C2E98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503C4A8A" w14:textId="77777777" w:rsidTr="00866B9E">
        <w:trPr>
          <w:trHeight w:val="399"/>
        </w:trPr>
        <w:tc>
          <w:tcPr>
            <w:tcW w:w="4678" w:type="dxa"/>
          </w:tcPr>
          <w:p w14:paraId="24F768C3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Длительность зондирующего импульса</w:t>
            </w:r>
          </w:p>
        </w:tc>
        <w:tc>
          <w:tcPr>
            <w:tcW w:w="3260" w:type="dxa"/>
          </w:tcPr>
          <w:p w14:paraId="427ABBCF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 xml:space="preserve">Регулируется от 20 </w:t>
            </w:r>
            <w:proofErr w:type="spellStart"/>
            <w:r w:rsidRPr="00866B9E">
              <w:rPr>
                <w:rFonts w:ascii="Times New Roman" w:hAnsi="Times New Roman"/>
                <w:lang w:eastAsia="en-US"/>
              </w:rPr>
              <w:t>нс</w:t>
            </w:r>
            <w:proofErr w:type="spellEnd"/>
            <w:r w:rsidRPr="00866B9E">
              <w:rPr>
                <w:rFonts w:ascii="Times New Roman" w:hAnsi="Times New Roman"/>
                <w:lang w:eastAsia="en-US"/>
              </w:rPr>
              <w:t xml:space="preserve"> до 25 мкс</w:t>
            </w:r>
          </w:p>
        </w:tc>
        <w:tc>
          <w:tcPr>
            <w:tcW w:w="1701" w:type="dxa"/>
            <w:shd w:val="clear" w:color="auto" w:fill="auto"/>
          </w:tcPr>
          <w:p w14:paraId="7983CC29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2DCCD3CE" w14:textId="77777777" w:rsidTr="00866B9E">
        <w:trPr>
          <w:trHeight w:val="399"/>
        </w:trPr>
        <w:tc>
          <w:tcPr>
            <w:tcW w:w="4678" w:type="dxa"/>
          </w:tcPr>
          <w:p w14:paraId="34045D89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Выходное сопротивление прибора</w:t>
            </w:r>
          </w:p>
        </w:tc>
        <w:tc>
          <w:tcPr>
            <w:tcW w:w="3260" w:type="dxa"/>
          </w:tcPr>
          <w:p w14:paraId="26851C99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От 30 до 700 Ом</w:t>
            </w:r>
          </w:p>
        </w:tc>
        <w:tc>
          <w:tcPr>
            <w:tcW w:w="1701" w:type="dxa"/>
            <w:shd w:val="clear" w:color="auto" w:fill="auto"/>
          </w:tcPr>
          <w:p w14:paraId="5BA6EC87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2C569499" w14:textId="77777777" w:rsidTr="00866B9E">
        <w:trPr>
          <w:trHeight w:val="399"/>
        </w:trPr>
        <w:tc>
          <w:tcPr>
            <w:tcW w:w="4678" w:type="dxa"/>
          </w:tcPr>
          <w:p w14:paraId="25E65ABB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Перекрываемое прибором затухание</w:t>
            </w:r>
          </w:p>
        </w:tc>
        <w:tc>
          <w:tcPr>
            <w:tcW w:w="3260" w:type="dxa"/>
          </w:tcPr>
          <w:p w14:paraId="11338A0F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Не менее 80 дБ</w:t>
            </w:r>
          </w:p>
        </w:tc>
        <w:tc>
          <w:tcPr>
            <w:tcW w:w="1701" w:type="dxa"/>
            <w:shd w:val="clear" w:color="auto" w:fill="auto"/>
          </w:tcPr>
          <w:p w14:paraId="014417ED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5E0A5300" w14:textId="77777777" w:rsidTr="00866B9E">
        <w:trPr>
          <w:trHeight w:val="399"/>
        </w:trPr>
        <w:tc>
          <w:tcPr>
            <w:tcW w:w="4678" w:type="dxa"/>
          </w:tcPr>
          <w:p w14:paraId="108F7F96" w14:textId="77777777" w:rsidR="00866B9E" w:rsidRPr="00866B9E" w:rsidRDefault="00866B9E" w:rsidP="00866B9E">
            <w:pPr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Диапазон усиления</w:t>
            </w:r>
          </w:p>
        </w:tc>
        <w:tc>
          <w:tcPr>
            <w:tcW w:w="3260" w:type="dxa"/>
          </w:tcPr>
          <w:p w14:paraId="6C1E5FD7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От -12 до 60 дБ</w:t>
            </w:r>
          </w:p>
        </w:tc>
        <w:tc>
          <w:tcPr>
            <w:tcW w:w="1701" w:type="dxa"/>
            <w:shd w:val="clear" w:color="auto" w:fill="auto"/>
          </w:tcPr>
          <w:p w14:paraId="644FA218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06F2B22E" w14:textId="77777777" w:rsidTr="00866B9E">
        <w:trPr>
          <w:trHeight w:val="399"/>
        </w:trPr>
        <w:tc>
          <w:tcPr>
            <w:tcW w:w="4678" w:type="dxa"/>
            <w:vAlign w:val="center"/>
          </w:tcPr>
          <w:p w14:paraId="4D1F1080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b/>
                <w:lang w:eastAsia="en-US"/>
              </w:rPr>
            </w:pPr>
            <w:r w:rsidRPr="00866B9E">
              <w:rPr>
                <w:rFonts w:ascii="Times New Roman" w:hAnsi="Times New Roman"/>
                <w:b/>
                <w:lang w:eastAsia="en-US"/>
              </w:rPr>
              <w:t>Комплект барабанов и кабелей:</w:t>
            </w:r>
          </w:p>
        </w:tc>
        <w:tc>
          <w:tcPr>
            <w:tcW w:w="3260" w:type="dxa"/>
            <w:vAlign w:val="center"/>
          </w:tcPr>
          <w:p w14:paraId="3BC8CEC0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1B063D5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4ED64F62" w14:textId="77777777" w:rsidTr="00866B9E">
        <w:trPr>
          <w:trHeight w:val="399"/>
        </w:trPr>
        <w:tc>
          <w:tcPr>
            <w:tcW w:w="4678" w:type="dxa"/>
            <w:vAlign w:val="center"/>
          </w:tcPr>
          <w:p w14:paraId="27AA5359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Две стойки с девятью барабанами для ЭТЛ-10</w:t>
            </w:r>
          </w:p>
        </w:tc>
        <w:tc>
          <w:tcPr>
            <w:tcW w:w="3260" w:type="dxa"/>
            <w:vAlign w:val="center"/>
          </w:tcPr>
          <w:p w14:paraId="4C4C3F7E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-</w:t>
            </w:r>
            <w:r w:rsidRPr="00866B9E">
              <w:rPr>
                <w:rFonts w:ascii="Times New Roman" w:hAnsi="Times New Roman"/>
                <w:lang w:eastAsia="en-US"/>
              </w:rPr>
              <w:tab/>
              <w:t>Блок барабанов с проводом для высоковольтных испытаний переменным напряжением, рабочим и защитным заземлением (длина - по 30 м.),</w:t>
            </w:r>
          </w:p>
          <w:p w14:paraId="242CAD86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lang w:eastAsia="en-US"/>
              </w:rPr>
              <w:t>-</w:t>
            </w:r>
            <w:r w:rsidRPr="00866B9E">
              <w:rPr>
                <w:rFonts w:ascii="Times New Roman" w:hAnsi="Times New Roman"/>
                <w:lang w:eastAsia="en-US"/>
              </w:rPr>
              <w:tab/>
              <w:t>Блок трех барабанов с экранированными кабелями для работы на выпрямленном напряжении (длина - по 30 м.),</w:t>
            </w:r>
          </w:p>
        </w:tc>
        <w:tc>
          <w:tcPr>
            <w:tcW w:w="1701" w:type="dxa"/>
            <w:shd w:val="clear" w:color="auto" w:fill="auto"/>
          </w:tcPr>
          <w:p w14:paraId="6109C4F8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866B9E" w:rsidRPr="00866B9E" w14:paraId="25C07451" w14:textId="77777777" w:rsidTr="00866B9E">
        <w:trPr>
          <w:trHeight w:val="399"/>
        </w:trPr>
        <w:tc>
          <w:tcPr>
            <w:tcW w:w="4678" w:type="dxa"/>
            <w:vAlign w:val="center"/>
          </w:tcPr>
          <w:p w14:paraId="0EB05505" w14:textId="77777777" w:rsidR="00866B9E" w:rsidRPr="00866B9E" w:rsidRDefault="00866B9E" w:rsidP="00866B9E">
            <w:pPr>
              <w:spacing w:line="225" w:lineRule="atLeast"/>
              <w:rPr>
                <w:rFonts w:ascii="Times New Roman" w:hAnsi="Times New Roman"/>
                <w:lang w:eastAsia="en-US"/>
              </w:rPr>
            </w:pPr>
            <w:r w:rsidRPr="00866B9E">
              <w:rPr>
                <w:rFonts w:ascii="Times New Roman" w:hAnsi="Times New Roman"/>
                <w:b/>
                <w:lang w:eastAsia="en-US"/>
              </w:rPr>
              <w:t>Комплект электротехнического оборудования</w:t>
            </w:r>
          </w:p>
        </w:tc>
        <w:tc>
          <w:tcPr>
            <w:tcW w:w="3260" w:type="dxa"/>
            <w:vAlign w:val="center"/>
          </w:tcPr>
          <w:p w14:paraId="1DBA624E" w14:textId="77777777" w:rsidR="00866B9E" w:rsidRPr="00866B9E" w:rsidRDefault="00866B9E" w:rsidP="00866B9E">
            <w:pPr>
              <w:spacing w:line="225" w:lineRule="atLeast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866B9E">
              <w:rPr>
                <w:rFonts w:ascii="Times New Roman" w:hAnsi="Times New Roman"/>
                <w:b/>
                <w:lang w:eastAsia="en-US"/>
              </w:rPr>
              <w:t>Блокировки, сирена, комплект стоек и подставок для вывешивания высоковольтных проводов, проходной изолятор.</w:t>
            </w:r>
          </w:p>
        </w:tc>
        <w:tc>
          <w:tcPr>
            <w:tcW w:w="1701" w:type="dxa"/>
            <w:shd w:val="clear" w:color="auto" w:fill="auto"/>
          </w:tcPr>
          <w:p w14:paraId="125A1ABD" w14:textId="77777777" w:rsidR="00866B9E" w:rsidRPr="00866B9E" w:rsidRDefault="00866B9E" w:rsidP="00866B9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14:paraId="633B0EFB" w14:textId="77777777" w:rsidR="00DE5E5A" w:rsidRPr="00866B9E" w:rsidRDefault="00DE5E5A" w:rsidP="00866B9E">
      <w:pPr>
        <w:rPr>
          <w:rFonts w:ascii="Times New Roman" w:eastAsia="Times New Roman" w:hAnsi="Times New Roman" w:cs="Times New Roman"/>
        </w:rPr>
      </w:pPr>
    </w:p>
    <w:sectPr w:rsidR="00DE5E5A" w:rsidRPr="00866B9E" w:rsidSect="00A524FD">
      <w:footerReference w:type="default" r:id="rId10"/>
      <w:pgSz w:w="11906" w:h="16838"/>
      <w:pgMar w:top="536" w:right="707" w:bottom="1134" w:left="1276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A0F73" w14:textId="77777777" w:rsidR="00E74682" w:rsidRDefault="00E74682" w:rsidP="00F62FCC">
      <w:pPr>
        <w:spacing w:after="0" w:line="240" w:lineRule="auto"/>
      </w:pPr>
      <w:r>
        <w:separator/>
      </w:r>
    </w:p>
  </w:endnote>
  <w:endnote w:type="continuationSeparator" w:id="0">
    <w:p w14:paraId="14109855" w14:textId="77777777" w:rsidR="00E74682" w:rsidRDefault="00E74682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5858522"/>
      <w:docPartObj>
        <w:docPartGallery w:val="Page Numbers (Bottom of Page)"/>
        <w:docPartUnique/>
      </w:docPartObj>
    </w:sdtPr>
    <w:sdtEndPr/>
    <w:sdtContent>
      <w:p w14:paraId="5F47004F" w14:textId="77777777" w:rsidR="00FF65D6" w:rsidRDefault="00FF65D6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7C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E3CE82" w14:textId="77777777" w:rsidR="00FF65D6" w:rsidRDefault="00FF65D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E14AA" w14:textId="77777777" w:rsidR="00E74682" w:rsidRDefault="00E74682" w:rsidP="00F62FCC">
      <w:pPr>
        <w:spacing w:after="0" w:line="240" w:lineRule="auto"/>
      </w:pPr>
      <w:r>
        <w:separator/>
      </w:r>
    </w:p>
  </w:footnote>
  <w:footnote w:type="continuationSeparator" w:id="0">
    <w:p w14:paraId="2ED3E0B9" w14:textId="77777777" w:rsidR="00E74682" w:rsidRDefault="00E74682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25BBD"/>
    <w:multiLevelType w:val="multilevel"/>
    <w:tmpl w:val="3ED4D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811F34"/>
    <w:multiLevelType w:val="multilevel"/>
    <w:tmpl w:val="99500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4B60FD7"/>
    <w:multiLevelType w:val="multilevel"/>
    <w:tmpl w:val="AC0CC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3D3E2CFF"/>
    <w:multiLevelType w:val="multilevel"/>
    <w:tmpl w:val="C714F5AC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4"/>
  </w:num>
  <w:num w:numId="12">
    <w:abstractNumId w:val="9"/>
  </w:num>
  <w:num w:numId="13">
    <w:abstractNumId w:val="2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1613D"/>
    <w:rsid w:val="00023C7D"/>
    <w:rsid w:val="00026FA3"/>
    <w:rsid w:val="000337A9"/>
    <w:rsid w:val="00043183"/>
    <w:rsid w:val="00043D51"/>
    <w:rsid w:val="0005036E"/>
    <w:rsid w:val="000520F6"/>
    <w:rsid w:val="00056417"/>
    <w:rsid w:val="00062AD1"/>
    <w:rsid w:val="00062B52"/>
    <w:rsid w:val="00063351"/>
    <w:rsid w:val="00081936"/>
    <w:rsid w:val="000869D9"/>
    <w:rsid w:val="000A2523"/>
    <w:rsid w:val="000A29B8"/>
    <w:rsid w:val="000A3D8B"/>
    <w:rsid w:val="000A65F3"/>
    <w:rsid w:val="000A7D6E"/>
    <w:rsid w:val="000B004D"/>
    <w:rsid w:val="000B2B04"/>
    <w:rsid w:val="000B4E14"/>
    <w:rsid w:val="000C42CC"/>
    <w:rsid w:val="000D2208"/>
    <w:rsid w:val="000D411B"/>
    <w:rsid w:val="000D4DDC"/>
    <w:rsid w:val="000E629F"/>
    <w:rsid w:val="000F13B4"/>
    <w:rsid w:val="000F766C"/>
    <w:rsid w:val="00113F5D"/>
    <w:rsid w:val="001344F0"/>
    <w:rsid w:val="00143207"/>
    <w:rsid w:val="00144269"/>
    <w:rsid w:val="001514A7"/>
    <w:rsid w:val="00160284"/>
    <w:rsid w:val="00167BB2"/>
    <w:rsid w:val="00167F55"/>
    <w:rsid w:val="001713A1"/>
    <w:rsid w:val="00175A03"/>
    <w:rsid w:val="0017673B"/>
    <w:rsid w:val="0018053F"/>
    <w:rsid w:val="001819A0"/>
    <w:rsid w:val="001837EB"/>
    <w:rsid w:val="00183B19"/>
    <w:rsid w:val="001933B2"/>
    <w:rsid w:val="0019367C"/>
    <w:rsid w:val="001A4F99"/>
    <w:rsid w:val="001A67FF"/>
    <w:rsid w:val="001B0AA8"/>
    <w:rsid w:val="001B0AAD"/>
    <w:rsid w:val="001B272E"/>
    <w:rsid w:val="001B3D66"/>
    <w:rsid w:val="001B7CA2"/>
    <w:rsid w:val="001B7CEC"/>
    <w:rsid w:val="001C7F8A"/>
    <w:rsid w:val="001D01AF"/>
    <w:rsid w:val="001D748C"/>
    <w:rsid w:val="001E1875"/>
    <w:rsid w:val="001E7432"/>
    <w:rsid w:val="001F79B2"/>
    <w:rsid w:val="002103D7"/>
    <w:rsid w:val="00214CA5"/>
    <w:rsid w:val="00214F78"/>
    <w:rsid w:val="00215DD6"/>
    <w:rsid w:val="00217164"/>
    <w:rsid w:val="00220549"/>
    <w:rsid w:val="00221C14"/>
    <w:rsid w:val="0022705B"/>
    <w:rsid w:val="00231D38"/>
    <w:rsid w:val="00243715"/>
    <w:rsid w:val="00252D06"/>
    <w:rsid w:val="00262748"/>
    <w:rsid w:val="00262CF6"/>
    <w:rsid w:val="00264A2A"/>
    <w:rsid w:val="00270354"/>
    <w:rsid w:val="00272B66"/>
    <w:rsid w:val="00284E46"/>
    <w:rsid w:val="00290D2C"/>
    <w:rsid w:val="002A0CCB"/>
    <w:rsid w:val="002A10E2"/>
    <w:rsid w:val="002A7F1D"/>
    <w:rsid w:val="002B5FE3"/>
    <w:rsid w:val="002D310C"/>
    <w:rsid w:val="002D7DEE"/>
    <w:rsid w:val="002E5539"/>
    <w:rsid w:val="002F1A3D"/>
    <w:rsid w:val="002F1ADD"/>
    <w:rsid w:val="003017C8"/>
    <w:rsid w:val="00307030"/>
    <w:rsid w:val="00307CDA"/>
    <w:rsid w:val="00307FE9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50A49"/>
    <w:rsid w:val="0035283E"/>
    <w:rsid w:val="0035571D"/>
    <w:rsid w:val="00356B2D"/>
    <w:rsid w:val="00363579"/>
    <w:rsid w:val="003643B6"/>
    <w:rsid w:val="0037007C"/>
    <w:rsid w:val="0037594C"/>
    <w:rsid w:val="00375A27"/>
    <w:rsid w:val="0039015B"/>
    <w:rsid w:val="00390F72"/>
    <w:rsid w:val="003A35F1"/>
    <w:rsid w:val="003A5D70"/>
    <w:rsid w:val="003A6756"/>
    <w:rsid w:val="003B27BF"/>
    <w:rsid w:val="003B445B"/>
    <w:rsid w:val="003B49BE"/>
    <w:rsid w:val="003B518A"/>
    <w:rsid w:val="003D1DFF"/>
    <w:rsid w:val="003D674B"/>
    <w:rsid w:val="003E2969"/>
    <w:rsid w:val="003F1FA6"/>
    <w:rsid w:val="003F3ED4"/>
    <w:rsid w:val="003F5583"/>
    <w:rsid w:val="003F61E8"/>
    <w:rsid w:val="00403F7A"/>
    <w:rsid w:val="00405935"/>
    <w:rsid w:val="00406249"/>
    <w:rsid w:val="004079AC"/>
    <w:rsid w:val="00410CF5"/>
    <w:rsid w:val="004113E6"/>
    <w:rsid w:val="00415EEE"/>
    <w:rsid w:val="0041727E"/>
    <w:rsid w:val="004263D6"/>
    <w:rsid w:val="00427AC3"/>
    <w:rsid w:val="00444443"/>
    <w:rsid w:val="004571E9"/>
    <w:rsid w:val="0046240C"/>
    <w:rsid w:val="00465BA5"/>
    <w:rsid w:val="00466F8D"/>
    <w:rsid w:val="004762B0"/>
    <w:rsid w:val="00476826"/>
    <w:rsid w:val="004778EB"/>
    <w:rsid w:val="00483149"/>
    <w:rsid w:val="004851D6"/>
    <w:rsid w:val="00486B01"/>
    <w:rsid w:val="004A5F7F"/>
    <w:rsid w:val="004A5FCA"/>
    <w:rsid w:val="004A7B80"/>
    <w:rsid w:val="004A7FCA"/>
    <w:rsid w:val="004B05A7"/>
    <w:rsid w:val="004C070E"/>
    <w:rsid w:val="004C16EE"/>
    <w:rsid w:val="004E0FE2"/>
    <w:rsid w:val="004F64A2"/>
    <w:rsid w:val="00501F37"/>
    <w:rsid w:val="00503880"/>
    <w:rsid w:val="00511D22"/>
    <w:rsid w:val="00520EE9"/>
    <w:rsid w:val="0052356E"/>
    <w:rsid w:val="00525BF8"/>
    <w:rsid w:val="0052788E"/>
    <w:rsid w:val="00534923"/>
    <w:rsid w:val="0054172E"/>
    <w:rsid w:val="005437FA"/>
    <w:rsid w:val="00555753"/>
    <w:rsid w:val="00555E03"/>
    <w:rsid w:val="00561B50"/>
    <w:rsid w:val="00562033"/>
    <w:rsid w:val="00565ECC"/>
    <w:rsid w:val="00570DEC"/>
    <w:rsid w:val="0057189F"/>
    <w:rsid w:val="00580F58"/>
    <w:rsid w:val="00590766"/>
    <w:rsid w:val="00592AB5"/>
    <w:rsid w:val="0059365B"/>
    <w:rsid w:val="005A03B2"/>
    <w:rsid w:val="005B4EA7"/>
    <w:rsid w:val="005C215E"/>
    <w:rsid w:val="005C3E1D"/>
    <w:rsid w:val="005C48BB"/>
    <w:rsid w:val="005C56BC"/>
    <w:rsid w:val="005C594F"/>
    <w:rsid w:val="005E0F14"/>
    <w:rsid w:val="005E5E9C"/>
    <w:rsid w:val="005F23E0"/>
    <w:rsid w:val="005F4EB4"/>
    <w:rsid w:val="006043B0"/>
    <w:rsid w:val="006049FC"/>
    <w:rsid w:val="00615887"/>
    <w:rsid w:val="00616E2E"/>
    <w:rsid w:val="0062238D"/>
    <w:rsid w:val="00626E92"/>
    <w:rsid w:val="006327E7"/>
    <w:rsid w:val="00632FC6"/>
    <w:rsid w:val="00637888"/>
    <w:rsid w:val="00647211"/>
    <w:rsid w:val="00655CF2"/>
    <w:rsid w:val="00663603"/>
    <w:rsid w:val="00666315"/>
    <w:rsid w:val="00682514"/>
    <w:rsid w:val="006878DE"/>
    <w:rsid w:val="006926E1"/>
    <w:rsid w:val="00697CCB"/>
    <w:rsid w:val="006A279D"/>
    <w:rsid w:val="006B043B"/>
    <w:rsid w:val="006B183B"/>
    <w:rsid w:val="006C231B"/>
    <w:rsid w:val="006C5121"/>
    <w:rsid w:val="006C629C"/>
    <w:rsid w:val="006C678B"/>
    <w:rsid w:val="006D2254"/>
    <w:rsid w:val="006D4A93"/>
    <w:rsid w:val="006D5A29"/>
    <w:rsid w:val="006F4D8D"/>
    <w:rsid w:val="006F7192"/>
    <w:rsid w:val="00700DC0"/>
    <w:rsid w:val="007068E7"/>
    <w:rsid w:val="0071215A"/>
    <w:rsid w:val="007154E1"/>
    <w:rsid w:val="00726052"/>
    <w:rsid w:val="0073050A"/>
    <w:rsid w:val="007343CB"/>
    <w:rsid w:val="00740DA4"/>
    <w:rsid w:val="007421C3"/>
    <w:rsid w:val="00753EF1"/>
    <w:rsid w:val="00774C9A"/>
    <w:rsid w:val="00775B5E"/>
    <w:rsid w:val="00781CE2"/>
    <w:rsid w:val="00787B96"/>
    <w:rsid w:val="00792025"/>
    <w:rsid w:val="00796D72"/>
    <w:rsid w:val="007A03A1"/>
    <w:rsid w:val="007B16AA"/>
    <w:rsid w:val="007B3013"/>
    <w:rsid w:val="007C1341"/>
    <w:rsid w:val="007C6DA4"/>
    <w:rsid w:val="007D4488"/>
    <w:rsid w:val="007D5AA1"/>
    <w:rsid w:val="007E12E8"/>
    <w:rsid w:val="007E1696"/>
    <w:rsid w:val="007E651A"/>
    <w:rsid w:val="007E6DB1"/>
    <w:rsid w:val="007E7DDA"/>
    <w:rsid w:val="00807C59"/>
    <w:rsid w:val="00816AFA"/>
    <w:rsid w:val="0081710B"/>
    <w:rsid w:val="008179C6"/>
    <w:rsid w:val="00820DD1"/>
    <w:rsid w:val="00821072"/>
    <w:rsid w:val="00825F8A"/>
    <w:rsid w:val="00827109"/>
    <w:rsid w:val="00831933"/>
    <w:rsid w:val="0083636D"/>
    <w:rsid w:val="00845414"/>
    <w:rsid w:val="008457EF"/>
    <w:rsid w:val="0084582D"/>
    <w:rsid w:val="0085034A"/>
    <w:rsid w:val="00850B99"/>
    <w:rsid w:val="008528C0"/>
    <w:rsid w:val="00854596"/>
    <w:rsid w:val="0085460D"/>
    <w:rsid w:val="00861E9F"/>
    <w:rsid w:val="00864824"/>
    <w:rsid w:val="00865121"/>
    <w:rsid w:val="00866B9E"/>
    <w:rsid w:val="00867408"/>
    <w:rsid w:val="008775A0"/>
    <w:rsid w:val="008876BE"/>
    <w:rsid w:val="00896861"/>
    <w:rsid w:val="008A69BF"/>
    <w:rsid w:val="008B083E"/>
    <w:rsid w:val="008B4D4E"/>
    <w:rsid w:val="008C0325"/>
    <w:rsid w:val="008C2312"/>
    <w:rsid w:val="008C2E45"/>
    <w:rsid w:val="008D01DA"/>
    <w:rsid w:val="008D11AB"/>
    <w:rsid w:val="008D5B4D"/>
    <w:rsid w:val="008E67A8"/>
    <w:rsid w:val="008F26F9"/>
    <w:rsid w:val="008F4F7A"/>
    <w:rsid w:val="00904B9A"/>
    <w:rsid w:val="0090602F"/>
    <w:rsid w:val="009136F1"/>
    <w:rsid w:val="009141C8"/>
    <w:rsid w:val="009147D4"/>
    <w:rsid w:val="00916A6F"/>
    <w:rsid w:val="0091772D"/>
    <w:rsid w:val="0092532D"/>
    <w:rsid w:val="00926C3D"/>
    <w:rsid w:val="00933734"/>
    <w:rsid w:val="00947F4C"/>
    <w:rsid w:val="0095021E"/>
    <w:rsid w:val="00953918"/>
    <w:rsid w:val="00957503"/>
    <w:rsid w:val="00961769"/>
    <w:rsid w:val="00974D2D"/>
    <w:rsid w:val="009761E0"/>
    <w:rsid w:val="00981BFD"/>
    <w:rsid w:val="00993D70"/>
    <w:rsid w:val="0099447D"/>
    <w:rsid w:val="009A07A3"/>
    <w:rsid w:val="009A0D1F"/>
    <w:rsid w:val="009B239B"/>
    <w:rsid w:val="009B42E6"/>
    <w:rsid w:val="009B73CF"/>
    <w:rsid w:val="009D0E59"/>
    <w:rsid w:val="009D23D4"/>
    <w:rsid w:val="009D66B9"/>
    <w:rsid w:val="009D6BF3"/>
    <w:rsid w:val="009F179E"/>
    <w:rsid w:val="00A0268C"/>
    <w:rsid w:val="00A0290C"/>
    <w:rsid w:val="00A062DA"/>
    <w:rsid w:val="00A10B9D"/>
    <w:rsid w:val="00A2085C"/>
    <w:rsid w:val="00A35809"/>
    <w:rsid w:val="00A524FD"/>
    <w:rsid w:val="00A53193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A645E"/>
    <w:rsid w:val="00AB2981"/>
    <w:rsid w:val="00AB3325"/>
    <w:rsid w:val="00AB38B0"/>
    <w:rsid w:val="00AB4003"/>
    <w:rsid w:val="00AC00B0"/>
    <w:rsid w:val="00AC1C17"/>
    <w:rsid w:val="00AC36E1"/>
    <w:rsid w:val="00AC4213"/>
    <w:rsid w:val="00AE51EB"/>
    <w:rsid w:val="00AF0146"/>
    <w:rsid w:val="00AF5E79"/>
    <w:rsid w:val="00B05A6B"/>
    <w:rsid w:val="00B114A4"/>
    <w:rsid w:val="00B13C08"/>
    <w:rsid w:val="00B22C57"/>
    <w:rsid w:val="00B22D19"/>
    <w:rsid w:val="00B272E3"/>
    <w:rsid w:val="00B3061B"/>
    <w:rsid w:val="00B3286F"/>
    <w:rsid w:val="00B34302"/>
    <w:rsid w:val="00B348E4"/>
    <w:rsid w:val="00B43D88"/>
    <w:rsid w:val="00B44AD4"/>
    <w:rsid w:val="00B516B3"/>
    <w:rsid w:val="00B525B3"/>
    <w:rsid w:val="00B53473"/>
    <w:rsid w:val="00B55693"/>
    <w:rsid w:val="00B72C3C"/>
    <w:rsid w:val="00B73567"/>
    <w:rsid w:val="00B76611"/>
    <w:rsid w:val="00B91705"/>
    <w:rsid w:val="00B92588"/>
    <w:rsid w:val="00B97C32"/>
    <w:rsid w:val="00B97CCA"/>
    <w:rsid w:val="00BA1F74"/>
    <w:rsid w:val="00BA378E"/>
    <w:rsid w:val="00BA60A7"/>
    <w:rsid w:val="00BB0D1A"/>
    <w:rsid w:val="00BB77AF"/>
    <w:rsid w:val="00BC2883"/>
    <w:rsid w:val="00BC5F4D"/>
    <w:rsid w:val="00BD2DAF"/>
    <w:rsid w:val="00C01051"/>
    <w:rsid w:val="00C0123C"/>
    <w:rsid w:val="00C15F2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38BC"/>
    <w:rsid w:val="00C77A4C"/>
    <w:rsid w:val="00C82F71"/>
    <w:rsid w:val="00C8324D"/>
    <w:rsid w:val="00C85013"/>
    <w:rsid w:val="00C867A1"/>
    <w:rsid w:val="00C86F22"/>
    <w:rsid w:val="00C94A0D"/>
    <w:rsid w:val="00CA244F"/>
    <w:rsid w:val="00CB1291"/>
    <w:rsid w:val="00CB736A"/>
    <w:rsid w:val="00CC29FA"/>
    <w:rsid w:val="00CC2E55"/>
    <w:rsid w:val="00CD0BD0"/>
    <w:rsid w:val="00CD2432"/>
    <w:rsid w:val="00CD25E6"/>
    <w:rsid w:val="00CD2B07"/>
    <w:rsid w:val="00CD2BA4"/>
    <w:rsid w:val="00CE19C5"/>
    <w:rsid w:val="00CE2570"/>
    <w:rsid w:val="00CE5384"/>
    <w:rsid w:val="00CF1490"/>
    <w:rsid w:val="00CF4C27"/>
    <w:rsid w:val="00CF4E29"/>
    <w:rsid w:val="00D013EE"/>
    <w:rsid w:val="00D03754"/>
    <w:rsid w:val="00D0516B"/>
    <w:rsid w:val="00D16BF0"/>
    <w:rsid w:val="00D23B4D"/>
    <w:rsid w:val="00D2765A"/>
    <w:rsid w:val="00D27A32"/>
    <w:rsid w:val="00D3545F"/>
    <w:rsid w:val="00D4117C"/>
    <w:rsid w:val="00D5689E"/>
    <w:rsid w:val="00D6466D"/>
    <w:rsid w:val="00D6673E"/>
    <w:rsid w:val="00D66D9D"/>
    <w:rsid w:val="00D66EFA"/>
    <w:rsid w:val="00D81EF4"/>
    <w:rsid w:val="00D82649"/>
    <w:rsid w:val="00D83060"/>
    <w:rsid w:val="00D85647"/>
    <w:rsid w:val="00D8613B"/>
    <w:rsid w:val="00D90946"/>
    <w:rsid w:val="00DA0315"/>
    <w:rsid w:val="00DA65FF"/>
    <w:rsid w:val="00DA6633"/>
    <w:rsid w:val="00DC28D6"/>
    <w:rsid w:val="00DC291D"/>
    <w:rsid w:val="00DC47F6"/>
    <w:rsid w:val="00DC666D"/>
    <w:rsid w:val="00DD1B2A"/>
    <w:rsid w:val="00DD3B8B"/>
    <w:rsid w:val="00DE2EDC"/>
    <w:rsid w:val="00DE5E5A"/>
    <w:rsid w:val="00DE781C"/>
    <w:rsid w:val="00DF686E"/>
    <w:rsid w:val="00E013C3"/>
    <w:rsid w:val="00E040CD"/>
    <w:rsid w:val="00E15DE7"/>
    <w:rsid w:val="00E17791"/>
    <w:rsid w:val="00E21A3C"/>
    <w:rsid w:val="00E33F35"/>
    <w:rsid w:val="00E349FE"/>
    <w:rsid w:val="00E4663C"/>
    <w:rsid w:val="00E54C2A"/>
    <w:rsid w:val="00E67D5B"/>
    <w:rsid w:val="00E7085A"/>
    <w:rsid w:val="00E74682"/>
    <w:rsid w:val="00E77CEE"/>
    <w:rsid w:val="00E87958"/>
    <w:rsid w:val="00E912DC"/>
    <w:rsid w:val="00E93955"/>
    <w:rsid w:val="00E93EAF"/>
    <w:rsid w:val="00E9424C"/>
    <w:rsid w:val="00E95D33"/>
    <w:rsid w:val="00EB072C"/>
    <w:rsid w:val="00EB0BEC"/>
    <w:rsid w:val="00EB1C8F"/>
    <w:rsid w:val="00EB535A"/>
    <w:rsid w:val="00EB614D"/>
    <w:rsid w:val="00EB6DEB"/>
    <w:rsid w:val="00EB7EB3"/>
    <w:rsid w:val="00ED2226"/>
    <w:rsid w:val="00EE3E37"/>
    <w:rsid w:val="00EE62FB"/>
    <w:rsid w:val="00EE6909"/>
    <w:rsid w:val="00EF6A92"/>
    <w:rsid w:val="00F01D9E"/>
    <w:rsid w:val="00F079D1"/>
    <w:rsid w:val="00F14987"/>
    <w:rsid w:val="00F41C3D"/>
    <w:rsid w:val="00F46FE5"/>
    <w:rsid w:val="00F50D98"/>
    <w:rsid w:val="00F516E0"/>
    <w:rsid w:val="00F52A4A"/>
    <w:rsid w:val="00F61007"/>
    <w:rsid w:val="00F62FCC"/>
    <w:rsid w:val="00F674EB"/>
    <w:rsid w:val="00F67E75"/>
    <w:rsid w:val="00F7137D"/>
    <w:rsid w:val="00F75775"/>
    <w:rsid w:val="00F8125D"/>
    <w:rsid w:val="00F83BB9"/>
    <w:rsid w:val="00F909C0"/>
    <w:rsid w:val="00F9102E"/>
    <w:rsid w:val="00FB2116"/>
    <w:rsid w:val="00FB5B34"/>
    <w:rsid w:val="00FC7A73"/>
    <w:rsid w:val="00FD5BF1"/>
    <w:rsid w:val="00FE3B2C"/>
    <w:rsid w:val="00FF1EBD"/>
    <w:rsid w:val="00FF4073"/>
    <w:rsid w:val="00FF5946"/>
    <w:rsid w:val="00FF65D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CF78F6"/>
  <w15:docId w15:val="{D4BBF4D5-D3B3-452E-BAE3-4A79126B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2D3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D310C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5"/>
    <w:uiPriority w:val="59"/>
    <w:rsid w:val="00866B9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turinN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D9C97-1FD1-41CF-A578-9D59486E1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11</Pages>
  <Words>4847</Words>
  <Characters>27630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Огоренко Наталья Георгиевна</cp:lastModifiedBy>
  <cp:revision>99</cp:revision>
  <cp:lastPrinted>2020-04-28T08:39:00Z</cp:lastPrinted>
  <dcterms:created xsi:type="dcterms:W3CDTF">2019-06-21T03:58:00Z</dcterms:created>
  <dcterms:modified xsi:type="dcterms:W3CDTF">2021-03-11T07:07:00Z</dcterms:modified>
</cp:coreProperties>
</file>